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B930BD" w:rsidRDefault="001B1C3F" w:rsidP="001B1C3F">
      <w:pPr>
        <w:pStyle w:val="Title"/>
        <w:rPr>
          <w:b w:val="0"/>
          <w:bCs w:val="0"/>
          <w:sz w:val="23"/>
          <w:szCs w:val="23"/>
        </w:rPr>
      </w:pPr>
      <w:r w:rsidRPr="00B930BD">
        <w:rPr>
          <w:b w:val="0"/>
          <w:bCs w:val="0"/>
          <w:sz w:val="23"/>
          <w:szCs w:val="23"/>
        </w:rPr>
        <w:t>LATVIJAS REPUBLIKA</w:t>
      </w:r>
    </w:p>
    <w:p w:rsidR="001B1C3F" w:rsidRPr="00B930BD" w:rsidRDefault="001B1C3F" w:rsidP="001B1C3F">
      <w:pPr>
        <w:pStyle w:val="Title"/>
        <w:rPr>
          <w:sz w:val="23"/>
          <w:szCs w:val="23"/>
        </w:rPr>
      </w:pPr>
      <w:r w:rsidRPr="00B930BD">
        <w:rPr>
          <w:sz w:val="23"/>
          <w:szCs w:val="23"/>
        </w:rPr>
        <w:t>Daugavpils pilsētas dome</w:t>
      </w:r>
    </w:p>
    <w:p w:rsidR="001B1C3F" w:rsidRPr="00B930BD" w:rsidRDefault="001B1C3F" w:rsidP="001B1C3F">
      <w:pPr>
        <w:pStyle w:val="Title"/>
        <w:rPr>
          <w:b w:val="0"/>
          <w:bCs w:val="0"/>
          <w:caps w:val="0"/>
          <w:sz w:val="23"/>
          <w:szCs w:val="23"/>
        </w:rPr>
      </w:pPr>
      <w:r w:rsidRPr="00B930BD">
        <w:rPr>
          <w:b w:val="0"/>
          <w:bCs w:val="0"/>
          <w:caps w:val="0"/>
          <w:sz w:val="23"/>
          <w:szCs w:val="23"/>
        </w:rPr>
        <w:t>reģ.Nr. 90000077325</w:t>
      </w:r>
    </w:p>
    <w:p w:rsidR="001B1C3F" w:rsidRPr="00B930BD" w:rsidRDefault="001B1C3F" w:rsidP="001B1C3F">
      <w:pPr>
        <w:pStyle w:val="Title"/>
        <w:rPr>
          <w:caps w:val="0"/>
          <w:sz w:val="23"/>
          <w:szCs w:val="23"/>
        </w:rPr>
      </w:pPr>
      <w:r w:rsidRPr="00B930BD">
        <w:rPr>
          <w:b w:val="0"/>
          <w:bCs w:val="0"/>
          <w:caps w:val="0"/>
          <w:sz w:val="23"/>
          <w:szCs w:val="23"/>
        </w:rPr>
        <w:t>K.Valdemāra iela 1, Daugavpils, LV-5401</w:t>
      </w:r>
    </w:p>
    <w:p w:rsidR="001B1C3F" w:rsidRPr="00B930BD" w:rsidRDefault="001B1C3F" w:rsidP="001B1C3F">
      <w:pPr>
        <w:jc w:val="center"/>
        <w:rPr>
          <w:bCs/>
          <w:caps/>
          <w:sz w:val="23"/>
          <w:szCs w:val="23"/>
          <w:lang w:val="lv-LV"/>
        </w:rPr>
      </w:pPr>
    </w:p>
    <w:p w:rsidR="00E62DB5" w:rsidRPr="00B930BD" w:rsidRDefault="00E62DB5" w:rsidP="00E62DB5">
      <w:pPr>
        <w:jc w:val="center"/>
        <w:rPr>
          <w:bCs/>
          <w:sz w:val="23"/>
          <w:szCs w:val="23"/>
        </w:rPr>
      </w:pPr>
      <w:r w:rsidRPr="00B930BD">
        <w:rPr>
          <w:bCs/>
          <w:sz w:val="23"/>
          <w:szCs w:val="23"/>
        </w:rPr>
        <w:t>Iepirkums saskaņā ar Publisko iepirkumu likuma 8.</w:t>
      </w:r>
      <w:r w:rsidRPr="00B930BD">
        <w:rPr>
          <w:bCs/>
          <w:sz w:val="23"/>
          <w:szCs w:val="23"/>
          <w:vertAlign w:val="superscript"/>
        </w:rPr>
        <w:t>2</w:t>
      </w:r>
      <w:r w:rsidRPr="00B930BD">
        <w:rPr>
          <w:bCs/>
          <w:sz w:val="23"/>
          <w:szCs w:val="23"/>
        </w:rPr>
        <w:t xml:space="preserve"> pantu</w:t>
      </w:r>
    </w:p>
    <w:p w:rsidR="00E62DB5" w:rsidRPr="00B930BD" w:rsidRDefault="00E62DB5" w:rsidP="00E62DB5">
      <w:pPr>
        <w:widowControl w:val="0"/>
        <w:suppressAutoHyphens/>
        <w:jc w:val="center"/>
        <w:rPr>
          <w:b/>
          <w:bCs/>
          <w:sz w:val="23"/>
          <w:szCs w:val="23"/>
          <w:lang w:eastAsia="ar-SA"/>
        </w:rPr>
      </w:pPr>
      <w:r w:rsidRPr="00B930BD">
        <w:rPr>
          <w:b/>
          <w:bCs/>
          <w:sz w:val="23"/>
          <w:szCs w:val="23"/>
          <w:lang w:eastAsia="ar-SA"/>
        </w:rPr>
        <w:t>“</w:t>
      </w:r>
      <w:r w:rsidRPr="00B930BD">
        <w:rPr>
          <w:b/>
          <w:sz w:val="23"/>
          <w:szCs w:val="23"/>
          <w:lang w:val="lv-LV" w:eastAsia="ar-SA"/>
        </w:rPr>
        <w:t>Kancelejas preču piegāde Daugavpils pilsētas pašvaldības iestāžu vajadzībām</w:t>
      </w:r>
      <w:r w:rsidRPr="00B930BD">
        <w:rPr>
          <w:b/>
          <w:bCs/>
          <w:sz w:val="23"/>
          <w:szCs w:val="23"/>
          <w:lang w:val="lv-LV"/>
        </w:rPr>
        <w:t>”</w:t>
      </w:r>
      <w:r w:rsidRPr="00B930BD">
        <w:rPr>
          <w:b/>
          <w:bCs/>
          <w:sz w:val="23"/>
          <w:szCs w:val="23"/>
          <w:lang w:eastAsia="ar-SA"/>
        </w:rPr>
        <w:t xml:space="preserve">  </w:t>
      </w:r>
    </w:p>
    <w:p w:rsidR="00E62DB5" w:rsidRPr="00B930BD" w:rsidRDefault="00E62DB5" w:rsidP="00E62DB5">
      <w:pPr>
        <w:widowControl w:val="0"/>
        <w:suppressAutoHyphens/>
        <w:contextualSpacing/>
        <w:jc w:val="center"/>
        <w:rPr>
          <w:bCs/>
          <w:color w:val="000000"/>
          <w:sz w:val="23"/>
          <w:szCs w:val="23"/>
          <w:lang w:eastAsia="ar-SA"/>
        </w:rPr>
      </w:pPr>
      <w:r w:rsidRPr="00B930BD">
        <w:rPr>
          <w:bCs/>
          <w:color w:val="000000"/>
          <w:sz w:val="23"/>
          <w:szCs w:val="23"/>
          <w:lang w:eastAsia="ar-SA"/>
        </w:rPr>
        <w:t>identifikācijas Nr.DPD 2016/90</w:t>
      </w:r>
    </w:p>
    <w:p w:rsidR="00E62DB5" w:rsidRPr="00B930BD" w:rsidRDefault="00E62DB5" w:rsidP="00E62DB5">
      <w:pPr>
        <w:contextualSpacing/>
        <w:rPr>
          <w:sz w:val="23"/>
          <w:szCs w:val="23"/>
          <w:lang w:val="lv-LV"/>
        </w:rPr>
      </w:pPr>
    </w:p>
    <w:p w:rsidR="00E62DB5" w:rsidRPr="00B930BD" w:rsidRDefault="00E62DB5" w:rsidP="00E62DB5">
      <w:pPr>
        <w:keepNext/>
        <w:contextualSpacing/>
        <w:jc w:val="center"/>
        <w:outlineLvl w:val="0"/>
        <w:rPr>
          <w:b/>
          <w:bCs/>
          <w:sz w:val="23"/>
          <w:szCs w:val="23"/>
          <w:lang w:val="lv-LV"/>
        </w:rPr>
      </w:pPr>
      <w:r w:rsidRPr="00B930BD">
        <w:rPr>
          <w:b/>
          <w:bCs/>
          <w:sz w:val="23"/>
          <w:szCs w:val="23"/>
          <w:lang w:val="lv-LV"/>
        </w:rPr>
        <w:t>Iepirkuma komisijas sēdes protokols Nr.</w:t>
      </w:r>
      <w:r w:rsidR="00013A9A" w:rsidRPr="00B930BD">
        <w:rPr>
          <w:b/>
          <w:bCs/>
          <w:sz w:val="23"/>
          <w:szCs w:val="23"/>
          <w:lang w:val="lv-LV"/>
        </w:rPr>
        <w:t>5</w:t>
      </w:r>
    </w:p>
    <w:p w:rsidR="00E62DB5" w:rsidRPr="00B930BD" w:rsidRDefault="00E62DB5" w:rsidP="00E62DB5">
      <w:pPr>
        <w:jc w:val="both"/>
        <w:rPr>
          <w:b/>
          <w:sz w:val="23"/>
          <w:szCs w:val="23"/>
          <w:lang w:val="lv-LV"/>
        </w:rPr>
      </w:pPr>
    </w:p>
    <w:p w:rsidR="00E62DB5" w:rsidRPr="00B930BD" w:rsidRDefault="00E62DB5" w:rsidP="00E62DB5">
      <w:pPr>
        <w:jc w:val="both"/>
        <w:rPr>
          <w:sz w:val="23"/>
          <w:szCs w:val="23"/>
          <w:lang w:val="lv-LV"/>
        </w:rPr>
      </w:pPr>
      <w:r w:rsidRPr="00B930BD">
        <w:rPr>
          <w:sz w:val="23"/>
          <w:szCs w:val="23"/>
          <w:lang w:val="lv-LV"/>
        </w:rPr>
        <w:t xml:space="preserve">Daugavpilī                                                                                                          2016.gada </w:t>
      </w:r>
      <w:r w:rsidR="00013A9A" w:rsidRPr="00B930BD">
        <w:rPr>
          <w:sz w:val="23"/>
          <w:szCs w:val="23"/>
          <w:lang w:val="lv-LV"/>
        </w:rPr>
        <w:t>27</w:t>
      </w:r>
      <w:r w:rsidRPr="00B930BD">
        <w:rPr>
          <w:sz w:val="23"/>
          <w:szCs w:val="23"/>
          <w:lang w:val="lv-LV"/>
        </w:rPr>
        <w:t>.jūnijā</w:t>
      </w:r>
    </w:p>
    <w:p w:rsidR="00E62DB5" w:rsidRPr="00B930BD" w:rsidRDefault="00E62DB5" w:rsidP="00E62DB5">
      <w:pPr>
        <w:jc w:val="both"/>
        <w:rPr>
          <w:sz w:val="23"/>
          <w:szCs w:val="23"/>
          <w:lang w:val="lv-LV"/>
        </w:rPr>
      </w:pPr>
      <w:r w:rsidRPr="00B930BD">
        <w:rPr>
          <w:sz w:val="23"/>
          <w:szCs w:val="23"/>
          <w:lang w:val="lv-LV"/>
        </w:rPr>
        <w:t xml:space="preserve">                                                         </w:t>
      </w:r>
    </w:p>
    <w:p w:rsidR="00E62DB5" w:rsidRPr="00B930BD" w:rsidRDefault="00E62DB5" w:rsidP="00E62DB5">
      <w:pPr>
        <w:rPr>
          <w:sz w:val="23"/>
          <w:szCs w:val="23"/>
          <w:lang w:val="lv-LV"/>
        </w:rPr>
      </w:pPr>
      <w:r w:rsidRPr="00B930BD">
        <w:rPr>
          <w:b/>
          <w:sz w:val="23"/>
          <w:szCs w:val="23"/>
          <w:lang w:val="lv-LV"/>
        </w:rPr>
        <w:t>SĒDE NOTIEK</w:t>
      </w:r>
      <w:r w:rsidRPr="00B930BD">
        <w:rPr>
          <w:sz w:val="23"/>
          <w:szCs w:val="23"/>
          <w:lang w:val="lv-LV"/>
        </w:rPr>
        <w:t xml:space="preserve"> Daugavpilī, K.Valdemāra ielā 1, 306. kabinetā</w:t>
      </w:r>
    </w:p>
    <w:p w:rsidR="00E62DB5" w:rsidRPr="00B930BD" w:rsidRDefault="00E62DB5" w:rsidP="00E62DB5">
      <w:pPr>
        <w:rPr>
          <w:sz w:val="23"/>
          <w:szCs w:val="23"/>
          <w:lang w:val="lv-LV"/>
        </w:rPr>
      </w:pPr>
      <w:r w:rsidRPr="00B930BD">
        <w:rPr>
          <w:b/>
          <w:sz w:val="23"/>
          <w:szCs w:val="23"/>
          <w:lang w:val="lv-LV"/>
        </w:rPr>
        <w:t>SĒDE SĀKAS</w:t>
      </w:r>
      <w:r w:rsidRPr="00B930BD">
        <w:rPr>
          <w:sz w:val="23"/>
          <w:szCs w:val="23"/>
          <w:lang w:val="lv-LV"/>
        </w:rPr>
        <w:t xml:space="preserve"> plkst.1</w:t>
      </w:r>
      <w:r w:rsidR="00013A9A" w:rsidRPr="00B930BD">
        <w:rPr>
          <w:sz w:val="23"/>
          <w:szCs w:val="23"/>
          <w:lang w:val="lv-LV"/>
        </w:rPr>
        <w:t>1</w:t>
      </w:r>
      <w:r w:rsidRPr="00B930BD">
        <w:rPr>
          <w:sz w:val="23"/>
          <w:szCs w:val="23"/>
          <w:lang w:val="lv-LV"/>
        </w:rPr>
        <w:t>.</w:t>
      </w:r>
      <w:r w:rsidR="000E4FCA" w:rsidRPr="00B930BD">
        <w:rPr>
          <w:sz w:val="23"/>
          <w:szCs w:val="23"/>
          <w:lang w:val="lv-LV"/>
        </w:rPr>
        <w:t>00</w:t>
      </w:r>
      <w:r w:rsidR="00013A9A" w:rsidRPr="00B930BD">
        <w:rPr>
          <w:sz w:val="23"/>
          <w:szCs w:val="23"/>
          <w:lang w:val="lv-LV"/>
        </w:rPr>
        <w:t>.</w:t>
      </w:r>
    </w:p>
    <w:p w:rsidR="00E62DB5" w:rsidRPr="00B930BD" w:rsidRDefault="00E62DB5" w:rsidP="00E62DB5">
      <w:pPr>
        <w:spacing w:after="120"/>
        <w:rPr>
          <w:sz w:val="23"/>
          <w:szCs w:val="23"/>
          <w:lang w:val="lv-LV"/>
        </w:rPr>
      </w:pPr>
      <w:r w:rsidRPr="00B930BD">
        <w:rPr>
          <w:b/>
          <w:sz w:val="23"/>
          <w:szCs w:val="23"/>
          <w:lang w:val="lv-LV"/>
        </w:rPr>
        <w:t>SĒDĒ PIEDALĀS</w:t>
      </w:r>
      <w:r w:rsidRPr="00B930BD">
        <w:rPr>
          <w:sz w:val="23"/>
          <w:szCs w:val="23"/>
          <w:lang w:val="lv-LV"/>
        </w:rPr>
        <w:t>:</w:t>
      </w:r>
    </w:p>
    <w:tbl>
      <w:tblPr>
        <w:tblW w:w="0" w:type="auto"/>
        <w:tblLook w:val="0000" w:firstRow="0" w:lastRow="0" w:firstColumn="0" w:lastColumn="0" w:noHBand="0" w:noVBand="0"/>
      </w:tblPr>
      <w:tblGrid>
        <w:gridCol w:w="2971"/>
        <w:gridCol w:w="6243"/>
      </w:tblGrid>
      <w:tr w:rsidR="00E62DB5" w:rsidRPr="00B930BD" w:rsidTr="0047143B">
        <w:trPr>
          <w:trHeight w:val="712"/>
        </w:trPr>
        <w:tc>
          <w:tcPr>
            <w:tcW w:w="2988" w:type="dxa"/>
          </w:tcPr>
          <w:p w:rsidR="00E62DB5" w:rsidRPr="00B930BD" w:rsidRDefault="00E62DB5" w:rsidP="0047143B">
            <w:pPr>
              <w:rPr>
                <w:sz w:val="23"/>
                <w:szCs w:val="23"/>
                <w:lang w:val="lv-LV"/>
              </w:rPr>
            </w:pPr>
            <w:r w:rsidRPr="00B930BD">
              <w:rPr>
                <w:sz w:val="23"/>
                <w:szCs w:val="23"/>
                <w:lang w:val="lv-LV"/>
              </w:rPr>
              <w:t>Komisijas priekšsēdētāja</w:t>
            </w:r>
          </w:p>
          <w:p w:rsidR="00E62DB5" w:rsidRPr="00B930BD" w:rsidRDefault="00E62DB5" w:rsidP="0047143B">
            <w:pPr>
              <w:rPr>
                <w:sz w:val="23"/>
                <w:szCs w:val="23"/>
                <w:lang w:val="lv-LV"/>
              </w:rPr>
            </w:pPr>
          </w:p>
        </w:tc>
        <w:tc>
          <w:tcPr>
            <w:tcW w:w="6300" w:type="dxa"/>
          </w:tcPr>
          <w:p w:rsidR="00E62DB5" w:rsidRPr="00B930BD" w:rsidRDefault="00E62DB5" w:rsidP="0047143B">
            <w:pPr>
              <w:jc w:val="both"/>
              <w:rPr>
                <w:sz w:val="23"/>
                <w:szCs w:val="23"/>
                <w:lang w:val="lv-LV"/>
              </w:rPr>
            </w:pPr>
            <w:r w:rsidRPr="00B930BD">
              <w:rPr>
                <w:sz w:val="23"/>
                <w:szCs w:val="23"/>
                <w:lang w:val="lv-LV"/>
              </w:rPr>
              <w:t>Jurate Kornutjaka – Daugavpils pilsētas domes Centralizēto iepirkumu nodaļas vadītāja,</w:t>
            </w:r>
          </w:p>
        </w:tc>
      </w:tr>
      <w:tr w:rsidR="00E62DB5" w:rsidRPr="00B930BD" w:rsidTr="0047143B">
        <w:trPr>
          <w:trHeight w:val="1377"/>
        </w:trPr>
        <w:tc>
          <w:tcPr>
            <w:tcW w:w="2988" w:type="dxa"/>
          </w:tcPr>
          <w:p w:rsidR="00E62DB5" w:rsidRPr="00B930BD" w:rsidRDefault="00E62DB5" w:rsidP="0047143B">
            <w:pPr>
              <w:rPr>
                <w:sz w:val="23"/>
                <w:szCs w:val="23"/>
                <w:lang w:val="lv-LV"/>
              </w:rPr>
            </w:pPr>
            <w:r w:rsidRPr="00B930BD">
              <w:rPr>
                <w:sz w:val="23"/>
                <w:szCs w:val="23"/>
                <w:lang w:val="lv-LV"/>
              </w:rPr>
              <w:t>Komisijas locekļi</w:t>
            </w:r>
          </w:p>
        </w:tc>
        <w:tc>
          <w:tcPr>
            <w:tcW w:w="6300" w:type="dxa"/>
          </w:tcPr>
          <w:p w:rsidR="00E62DB5" w:rsidRPr="00B930BD" w:rsidRDefault="00E62DB5" w:rsidP="0047143B">
            <w:pPr>
              <w:spacing w:after="120"/>
              <w:jc w:val="both"/>
              <w:rPr>
                <w:sz w:val="23"/>
                <w:szCs w:val="23"/>
              </w:rPr>
            </w:pPr>
            <w:r w:rsidRPr="00B930BD">
              <w:rPr>
                <w:sz w:val="23"/>
                <w:szCs w:val="23"/>
                <w:lang w:val="lv-LV"/>
              </w:rPr>
              <w:t xml:space="preserve">Jurijs Bārtuls – Daugavpils pilsētas domes Centralizēto iepirkumu nodaļas jurists, </w:t>
            </w:r>
          </w:p>
          <w:p w:rsidR="00E62DB5" w:rsidRPr="00B930BD" w:rsidRDefault="00E62DB5" w:rsidP="0047143B">
            <w:pPr>
              <w:spacing w:after="120"/>
              <w:jc w:val="both"/>
              <w:rPr>
                <w:rFonts w:eastAsia="Arial Unicode MS"/>
                <w:sz w:val="23"/>
                <w:szCs w:val="23"/>
                <w:lang w:val="lv-LV"/>
              </w:rPr>
            </w:pPr>
            <w:r w:rsidRPr="00B930BD">
              <w:rPr>
                <w:sz w:val="23"/>
                <w:szCs w:val="23"/>
                <w:lang w:val="lv-LV"/>
              </w:rPr>
              <w:t>Inga Zarāne – Daugavpils pilsētas domes Centralizēto iepirkumu nodaļas ekonomiste,</w:t>
            </w:r>
          </w:p>
          <w:p w:rsidR="00E62DB5" w:rsidRPr="00B930BD" w:rsidRDefault="00E62DB5" w:rsidP="0047143B">
            <w:pPr>
              <w:spacing w:after="120"/>
              <w:jc w:val="both"/>
              <w:rPr>
                <w:rFonts w:eastAsia="Arial Unicode MS"/>
                <w:sz w:val="23"/>
                <w:szCs w:val="23"/>
                <w:lang w:val="lv-LV"/>
              </w:rPr>
            </w:pPr>
            <w:r w:rsidRPr="00B930BD">
              <w:rPr>
                <w:rFonts w:eastAsia="Arial Unicode MS"/>
                <w:sz w:val="23"/>
                <w:szCs w:val="23"/>
                <w:lang w:val="lv-LV"/>
              </w:rPr>
              <w:t>Līga Brenča – Daugavpils pilsētas domes Centralizēto iepirkumu nodaļas iepirkumu speciāliste,</w:t>
            </w:r>
          </w:p>
        </w:tc>
      </w:tr>
      <w:tr w:rsidR="00E62DB5" w:rsidRPr="00B930BD" w:rsidTr="0047143B">
        <w:tc>
          <w:tcPr>
            <w:tcW w:w="2988" w:type="dxa"/>
          </w:tcPr>
          <w:p w:rsidR="00E62DB5" w:rsidRPr="00B930BD" w:rsidRDefault="00E62DB5" w:rsidP="0047143B">
            <w:pPr>
              <w:rPr>
                <w:sz w:val="23"/>
                <w:szCs w:val="23"/>
                <w:lang w:val="lv-LV"/>
              </w:rPr>
            </w:pPr>
            <w:r w:rsidRPr="00B930BD">
              <w:rPr>
                <w:sz w:val="23"/>
                <w:szCs w:val="23"/>
                <w:lang w:val="lv-LV"/>
              </w:rPr>
              <w:t>Protokolē</w:t>
            </w:r>
          </w:p>
        </w:tc>
        <w:tc>
          <w:tcPr>
            <w:tcW w:w="6300" w:type="dxa"/>
          </w:tcPr>
          <w:p w:rsidR="00E62DB5" w:rsidRPr="00B930BD" w:rsidRDefault="00E62DB5" w:rsidP="0047143B">
            <w:pPr>
              <w:jc w:val="both"/>
              <w:rPr>
                <w:sz w:val="23"/>
                <w:szCs w:val="23"/>
                <w:lang w:val="lv-LV"/>
              </w:rPr>
            </w:pPr>
            <w:r w:rsidRPr="00B930BD">
              <w:rPr>
                <w:sz w:val="23"/>
                <w:szCs w:val="23"/>
                <w:lang w:val="lv-LV"/>
              </w:rPr>
              <w:t>Komisija loceklis J.Bārtuls</w:t>
            </w:r>
          </w:p>
        </w:tc>
      </w:tr>
    </w:tbl>
    <w:p w:rsidR="00E62DB5" w:rsidRPr="00B930BD" w:rsidRDefault="00E62DB5" w:rsidP="00E62DB5">
      <w:pPr>
        <w:spacing w:line="257" w:lineRule="auto"/>
        <w:jc w:val="both"/>
        <w:rPr>
          <w:sz w:val="23"/>
          <w:szCs w:val="23"/>
          <w:lang w:val="lv-LV"/>
        </w:rPr>
      </w:pPr>
    </w:p>
    <w:p w:rsidR="00E62DB5" w:rsidRPr="00B930BD" w:rsidRDefault="00E62DB5" w:rsidP="00E62DB5">
      <w:pPr>
        <w:jc w:val="both"/>
        <w:rPr>
          <w:sz w:val="23"/>
          <w:szCs w:val="23"/>
          <w:lang w:val="lv-LV"/>
        </w:rPr>
      </w:pPr>
      <w:r w:rsidRPr="00B930BD">
        <w:rPr>
          <w:b/>
          <w:bCs/>
          <w:sz w:val="23"/>
          <w:szCs w:val="23"/>
          <w:lang w:val="lv-LV"/>
        </w:rPr>
        <w:t>Iepirkuma komisijas izveidošanas pamatojums</w:t>
      </w:r>
      <w:r w:rsidRPr="00B930BD">
        <w:rPr>
          <w:sz w:val="23"/>
          <w:szCs w:val="23"/>
          <w:lang w:val="lv-LV"/>
        </w:rPr>
        <w:t xml:space="preserve"> – Daugavpils pilsētas domes izpilddirektores 2016.gada 2.maija rīkojums Nr.149. </w:t>
      </w:r>
    </w:p>
    <w:p w:rsidR="00E62DB5" w:rsidRPr="00B930BD" w:rsidRDefault="00E62DB5" w:rsidP="00E62DB5">
      <w:pPr>
        <w:jc w:val="both"/>
        <w:rPr>
          <w:sz w:val="23"/>
          <w:szCs w:val="23"/>
          <w:lang w:val="lv-LV"/>
        </w:rPr>
      </w:pPr>
    </w:p>
    <w:p w:rsidR="004C3FDD" w:rsidRDefault="00A5790A" w:rsidP="00E62DB5">
      <w:pPr>
        <w:pStyle w:val="virsrakstiparastie"/>
        <w:keepNext w:val="0"/>
        <w:ind w:right="-425"/>
        <w:jc w:val="both"/>
        <w:rPr>
          <w:b w:val="0"/>
          <w:sz w:val="23"/>
          <w:szCs w:val="23"/>
        </w:rPr>
      </w:pPr>
      <w:r w:rsidRPr="00B930BD">
        <w:rPr>
          <w:sz w:val="23"/>
          <w:szCs w:val="23"/>
        </w:rPr>
        <w:t>Iepirkums izsludināts</w:t>
      </w:r>
      <w:r w:rsidR="00E62DB5" w:rsidRPr="00B930BD">
        <w:rPr>
          <w:sz w:val="23"/>
          <w:szCs w:val="23"/>
        </w:rPr>
        <w:t xml:space="preserve">: </w:t>
      </w:r>
      <w:r w:rsidR="00E62DB5" w:rsidRPr="00B930BD">
        <w:rPr>
          <w:b w:val="0"/>
          <w:sz w:val="23"/>
          <w:szCs w:val="23"/>
        </w:rPr>
        <w:t>Paziņojums par plānoto līgumu ievietots Iepirkumu uzraudzības biroja mājas lapā – 2016.gada 3.maijā. Iepirkuma nolikums ievietots Daugavpils pilsētas pašvaldības mājas lapā –  2016.gada 3.maijā.</w:t>
      </w:r>
    </w:p>
    <w:p w:rsidR="00B930BD" w:rsidRPr="00B930BD" w:rsidRDefault="00B930BD" w:rsidP="00E62DB5">
      <w:pPr>
        <w:pStyle w:val="virsrakstiparastie"/>
        <w:keepNext w:val="0"/>
        <w:ind w:right="-425"/>
        <w:jc w:val="both"/>
        <w:rPr>
          <w:sz w:val="23"/>
          <w:szCs w:val="23"/>
        </w:rPr>
      </w:pPr>
      <w:r w:rsidRPr="00736BE3">
        <w:rPr>
          <w:sz w:val="23"/>
          <w:szCs w:val="23"/>
        </w:rPr>
        <w:t>Datums, ka</w:t>
      </w:r>
      <w:r w:rsidR="00736BE3" w:rsidRPr="00736BE3">
        <w:rPr>
          <w:sz w:val="23"/>
          <w:szCs w:val="23"/>
        </w:rPr>
        <w:t>d pieņemts lēmums par uzvarētājiem</w:t>
      </w:r>
      <w:r w:rsidRPr="00736BE3">
        <w:rPr>
          <w:sz w:val="23"/>
          <w:szCs w:val="23"/>
        </w:rPr>
        <w:t>:</w:t>
      </w:r>
      <w:r>
        <w:rPr>
          <w:b w:val="0"/>
          <w:sz w:val="23"/>
          <w:szCs w:val="23"/>
        </w:rPr>
        <w:t xml:space="preserve"> 2016.gada 21.jūnij</w:t>
      </w:r>
      <w:r w:rsidR="00736BE3">
        <w:rPr>
          <w:b w:val="0"/>
          <w:sz w:val="23"/>
          <w:szCs w:val="23"/>
        </w:rPr>
        <w:t>s (prot.Nr.4)</w:t>
      </w:r>
      <w:r>
        <w:rPr>
          <w:b w:val="0"/>
          <w:sz w:val="23"/>
          <w:szCs w:val="23"/>
        </w:rPr>
        <w:t>.</w:t>
      </w:r>
    </w:p>
    <w:p w:rsidR="00CB35CE" w:rsidRPr="00B930BD" w:rsidRDefault="001B1C3F" w:rsidP="0022120A">
      <w:pPr>
        <w:pStyle w:val="virsrakstiparastie"/>
        <w:keepNext w:val="0"/>
        <w:ind w:right="-425"/>
        <w:rPr>
          <w:sz w:val="23"/>
          <w:szCs w:val="23"/>
          <w:lang w:eastAsia="en-US"/>
        </w:rPr>
      </w:pPr>
      <w:r w:rsidRPr="00B930BD">
        <w:rPr>
          <w:sz w:val="23"/>
          <w:szCs w:val="23"/>
        </w:rPr>
        <w:t>Komisijas sēdes darba kārtība:</w:t>
      </w:r>
      <w:r w:rsidR="00E9076E" w:rsidRPr="00B930BD">
        <w:rPr>
          <w:sz w:val="23"/>
          <w:szCs w:val="23"/>
          <w:lang w:eastAsia="en-US"/>
        </w:rPr>
        <w:t xml:space="preserve"> </w:t>
      </w:r>
      <w:r w:rsidR="00013A9A" w:rsidRPr="00B930BD">
        <w:rPr>
          <w:b w:val="0"/>
          <w:sz w:val="23"/>
          <w:szCs w:val="23"/>
        </w:rPr>
        <w:t>Iepirkuma pārtraukšana 1.DAĻĀ</w:t>
      </w:r>
      <w:r w:rsidR="00B078B3" w:rsidRPr="00B930BD">
        <w:rPr>
          <w:b w:val="0"/>
          <w:sz w:val="23"/>
          <w:szCs w:val="23"/>
        </w:rPr>
        <w:t>;</w:t>
      </w:r>
    </w:p>
    <w:p w:rsidR="00CB35CE" w:rsidRPr="00B930BD" w:rsidRDefault="00013A9A" w:rsidP="00CB35CE">
      <w:pPr>
        <w:pStyle w:val="Style"/>
        <w:tabs>
          <w:tab w:val="left" w:pos="540"/>
        </w:tabs>
        <w:spacing w:before="240" w:after="240"/>
        <w:jc w:val="center"/>
        <w:rPr>
          <w:b/>
          <w:bCs/>
          <w:sz w:val="23"/>
          <w:szCs w:val="23"/>
          <w:lang w:val="lv-LV"/>
        </w:rPr>
      </w:pPr>
      <w:r w:rsidRPr="00B930BD">
        <w:rPr>
          <w:b/>
          <w:sz w:val="23"/>
          <w:szCs w:val="23"/>
        </w:rPr>
        <w:t>Iepirkuma pārtraukšana 1.DAĻĀ</w:t>
      </w:r>
    </w:p>
    <w:p w:rsidR="005201A8" w:rsidRPr="00B930BD" w:rsidRDefault="001D113A" w:rsidP="005201A8">
      <w:pPr>
        <w:pStyle w:val="BodyTextIndent"/>
        <w:numPr>
          <w:ilvl w:val="0"/>
          <w:numId w:val="37"/>
        </w:numPr>
        <w:tabs>
          <w:tab w:val="left" w:pos="360"/>
        </w:tabs>
        <w:spacing w:after="120"/>
        <w:rPr>
          <w:sz w:val="23"/>
          <w:szCs w:val="23"/>
        </w:rPr>
      </w:pPr>
      <w:r w:rsidRPr="00B930BD">
        <w:rPr>
          <w:sz w:val="23"/>
          <w:szCs w:val="23"/>
        </w:rPr>
        <w:t xml:space="preserve">Komisijas </w:t>
      </w:r>
      <w:r w:rsidR="00FE7C8E" w:rsidRPr="00B930BD">
        <w:rPr>
          <w:sz w:val="23"/>
          <w:szCs w:val="23"/>
        </w:rPr>
        <w:t>priekšsēdētāja Jurate Kornutjaka</w:t>
      </w:r>
      <w:r w:rsidRPr="00B930BD">
        <w:rPr>
          <w:sz w:val="23"/>
          <w:szCs w:val="23"/>
        </w:rPr>
        <w:t xml:space="preserve"> paziņo sēdi par atklātu, nosauc komisijas sastāvu</w:t>
      </w:r>
      <w:r w:rsidR="00C07D0E" w:rsidRPr="00B930BD">
        <w:rPr>
          <w:sz w:val="23"/>
          <w:szCs w:val="23"/>
        </w:rPr>
        <w:t xml:space="preserve"> </w:t>
      </w:r>
      <w:r w:rsidR="00953308" w:rsidRPr="00B930BD">
        <w:rPr>
          <w:sz w:val="23"/>
          <w:szCs w:val="23"/>
        </w:rPr>
        <w:t>un</w:t>
      </w:r>
      <w:r w:rsidRPr="00B930BD">
        <w:rPr>
          <w:sz w:val="23"/>
          <w:szCs w:val="23"/>
        </w:rPr>
        <w:t xml:space="preserve"> </w:t>
      </w:r>
      <w:r w:rsidR="00953308" w:rsidRPr="00B930BD">
        <w:rPr>
          <w:sz w:val="23"/>
          <w:szCs w:val="23"/>
        </w:rPr>
        <w:t>ziņo sēdes darba kārtību.</w:t>
      </w:r>
      <w:r w:rsidR="00C552DA" w:rsidRPr="00B930BD">
        <w:rPr>
          <w:sz w:val="23"/>
          <w:szCs w:val="23"/>
        </w:rPr>
        <w:t xml:space="preserve"> </w:t>
      </w:r>
    </w:p>
    <w:p w:rsidR="00E62DB5" w:rsidRPr="00B930BD" w:rsidRDefault="00E62DB5" w:rsidP="00E62DB5">
      <w:pPr>
        <w:pStyle w:val="BodyTextIndent"/>
        <w:numPr>
          <w:ilvl w:val="0"/>
          <w:numId w:val="37"/>
        </w:numPr>
        <w:tabs>
          <w:tab w:val="left" w:pos="0"/>
        </w:tabs>
        <w:spacing w:after="120"/>
        <w:rPr>
          <w:sz w:val="23"/>
          <w:szCs w:val="23"/>
        </w:rPr>
      </w:pPr>
      <w:r w:rsidRPr="00B930BD">
        <w:rPr>
          <w:sz w:val="23"/>
          <w:szCs w:val="23"/>
        </w:rPr>
        <w:t>Komisija konstatē, ka iepirkums ir sadalīts šādās četrās daļās:</w:t>
      </w:r>
    </w:p>
    <w:p w:rsidR="00E62DB5" w:rsidRPr="00B930BD" w:rsidRDefault="00E62DB5" w:rsidP="00E62DB5">
      <w:pPr>
        <w:pStyle w:val="StyleStyle2Justified"/>
        <w:numPr>
          <w:ilvl w:val="1"/>
          <w:numId w:val="37"/>
        </w:numPr>
        <w:tabs>
          <w:tab w:val="clear" w:pos="1080"/>
        </w:tabs>
        <w:spacing w:before="0" w:after="80"/>
        <w:rPr>
          <w:sz w:val="23"/>
          <w:szCs w:val="23"/>
        </w:rPr>
      </w:pPr>
      <w:r w:rsidRPr="00B930BD">
        <w:rPr>
          <w:sz w:val="23"/>
          <w:szCs w:val="23"/>
        </w:rPr>
        <w:t xml:space="preserve"> 1. DAĻA: Kancelejas preču piegāde Daugavpils pilsētas Izglītības pārvaldei;</w:t>
      </w:r>
    </w:p>
    <w:p w:rsidR="00E62DB5" w:rsidRPr="00B930BD" w:rsidRDefault="00E62DB5" w:rsidP="00E62DB5">
      <w:pPr>
        <w:pStyle w:val="ListParagraph0"/>
        <w:numPr>
          <w:ilvl w:val="1"/>
          <w:numId w:val="37"/>
        </w:numPr>
        <w:suppressAutoHyphens/>
        <w:spacing w:after="80"/>
        <w:contextualSpacing w:val="0"/>
        <w:rPr>
          <w:sz w:val="23"/>
          <w:szCs w:val="23"/>
        </w:rPr>
      </w:pPr>
      <w:r w:rsidRPr="00B930BD">
        <w:rPr>
          <w:sz w:val="23"/>
          <w:szCs w:val="23"/>
        </w:rPr>
        <w:t xml:space="preserve"> 2. DAĻA: Kancelejas preču piegāde Latviešu kultūras centram;</w:t>
      </w:r>
    </w:p>
    <w:p w:rsidR="00E62DB5" w:rsidRPr="00B930BD" w:rsidRDefault="00E62DB5" w:rsidP="00E62DB5">
      <w:pPr>
        <w:pStyle w:val="StyleStyle2Justified"/>
        <w:numPr>
          <w:ilvl w:val="1"/>
          <w:numId w:val="37"/>
        </w:numPr>
        <w:tabs>
          <w:tab w:val="clear" w:pos="1080"/>
        </w:tabs>
        <w:spacing w:before="0" w:after="80"/>
        <w:rPr>
          <w:sz w:val="23"/>
          <w:szCs w:val="23"/>
        </w:rPr>
      </w:pPr>
      <w:r w:rsidRPr="00B930BD">
        <w:rPr>
          <w:sz w:val="23"/>
          <w:szCs w:val="23"/>
        </w:rPr>
        <w:t xml:space="preserve"> 3. DAĻA: Kancelejas preču piegāde Daugavpils Marka Rotko mākslas centram;</w:t>
      </w:r>
    </w:p>
    <w:p w:rsidR="00C552DA" w:rsidRPr="00B930BD" w:rsidRDefault="00E62DB5" w:rsidP="00E62DB5">
      <w:pPr>
        <w:pStyle w:val="ListParagraph0"/>
        <w:numPr>
          <w:ilvl w:val="1"/>
          <w:numId w:val="37"/>
        </w:numPr>
        <w:suppressAutoHyphens/>
        <w:spacing w:after="120"/>
        <w:contextualSpacing w:val="0"/>
        <w:jc w:val="both"/>
        <w:rPr>
          <w:sz w:val="23"/>
          <w:szCs w:val="23"/>
        </w:rPr>
      </w:pPr>
      <w:r w:rsidRPr="00B930BD">
        <w:rPr>
          <w:sz w:val="23"/>
          <w:szCs w:val="23"/>
        </w:rPr>
        <w:t xml:space="preserve"> 4. DAĻA: Kancelejas preču piegāde Bērnunamam – patversmei “Priedīte”</w:t>
      </w:r>
      <w:r w:rsidR="00C552DA" w:rsidRPr="00B930BD">
        <w:rPr>
          <w:sz w:val="23"/>
          <w:szCs w:val="23"/>
        </w:rPr>
        <w:t>.</w:t>
      </w:r>
    </w:p>
    <w:p w:rsidR="0022120A" w:rsidRPr="00B930BD" w:rsidRDefault="00013A9A" w:rsidP="0022120A">
      <w:pPr>
        <w:pStyle w:val="BodyTextIndent"/>
        <w:numPr>
          <w:ilvl w:val="0"/>
          <w:numId w:val="37"/>
        </w:numPr>
        <w:tabs>
          <w:tab w:val="left" w:pos="360"/>
        </w:tabs>
        <w:spacing w:before="120" w:after="120"/>
        <w:rPr>
          <w:sz w:val="23"/>
          <w:szCs w:val="23"/>
        </w:rPr>
      </w:pPr>
      <w:r w:rsidRPr="00B930BD">
        <w:rPr>
          <w:sz w:val="23"/>
          <w:szCs w:val="23"/>
        </w:rPr>
        <w:t xml:space="preserve">2016.gada 21.jūnija sēdē (prot.Nr.4), </w:t>
      </w:r>
      <w:r w:rsidR="00AD5243" w:rsidRPr="00B930BD">
        <w:rPr>
          <w:sz w:val="23"/>
          <w:szCs w:val="23"/>
        </w:rPr>
        <w:t xml:space="preserve">komisija </w:t>
      </w:r>
      <w:r w:rsidRPr="00B930BD">
        <w:rPr>
          <w:b/>
          <w:sz w:val="23"/>
          <w:szCs w:val="23"/>
        </w:rPr>
        <w:t>nolēma</w:t>
      </w:r>
      <w:r w:rsidR="00AD5243" w:rsidRPr="00B930BD">
        <w:rPr>
          <w:b/>
          <w:sz w:val="23"/>
          <w:szCs w:val="23"/>
        </w:rPr>
        <w:t>:</w:t>
      </w:r>
    </w:p>
    <w:p w:rsidR="00F71CB7" w:rsidRPr="00B930BD" w:rsidRDefault="00F71CB7" w:rsidP="00F71CB7">
      <w:pPr>
        <w:pStyle w:val="Style"/>
        <w:numPr>
          <w:ilvl w:val="1"/>
          <w:numId w:val="37"/>
        </w:numPr>
        <w:spacing w:after="120"/>
        <w:ind w:left="851" w:hanging="567"/>
        <w:jc w:val="both"/>
        <w:rPr>
          <w:b/>
          <w:sz w:val="23"/>
          <w:szCs w:val="23"/>
          <w:lang w:val="lv-LV"/>
        </w:rPr>
      </w:pPr>
      <w:r w:rsidRPr="00B930BD">
        <w:rPr>
          <w:sz w:val="23"/>
          <w:szCs w:val="23"/>
          <w:lang w:val="lv-LV"/>
        </w:rPr>
        <w:t xml:space="preserve">atzīt </w:t>
      </w:r>
      <w:r w:rsidRPr="00B930BD">
        <w:rPr>
          <w:b/>
          <w:sz w:val="23"/>
          <w:szCs w:val="23"/>
          <w:lang w:val="lv-LV"/>
        </w:rPr>
        <w:t>SIA</w:t>
      </w:r>
      <w:r w:rsidRPr="00B930BD">
        <w:rPr>
          <w:sz w:val="23"/>
          <w:szCs w:val="23"/>
          <w:lang w:val="lv-LV"/>
        </w:rPr>
        <w:t xml:space="preserve"> </w:t>
      </w:r>
      <w:r w:rsidRPr="00B930BD">
        <w:rPr>
          <w:b/>
          <w:sz w:val="23"/>
          <w:szCs w:val="23"/>
        </w:rPr>
        <w:t>“TETRA-PLUS RD”</w:t>
      </w:r>
      <w:r w:rsidRPr="00B930BD">
        <w:rPr>
          <w:sz w:val="23"/>
          <w:szCs w:val="23"/>
          <w:lang w:val="lv-LV"/>
        </w:rPr>
        <w:t>, reģ.Nr.</w:t>
      </w:r>
      <w:r w:rsidRPr="00B930BD">
        <w:rPr>
          <w:sz w:val="23"/>
          <w:szCs w:val="23"/>
        </w:rPr>
        <w:t>41503031643</w:t>
      </w:r>
      <w:r w:rsidRPr="00B930BD">
        <w:rPr>
          <w:sz w:val="23"/>
          <w:szCs w:val="23"/>
          <w:lang w:val="lv-LV"/>
        </w:rPr>
        <w:t xml:space="preserve">, juridiskā adrese: Kandavas iela 4 - 51, Daugavpils, par uzvarētāju iepirkuma “Kancelejas preču piegāde Daugavpils pilsētas pašvaldības iestāžu vajadzībām”, identifikācijas numurs DPD 2016/90, </w:t>
      </w:r>
      <w:r w:rsidRPr="00B930BD">
        <w:rPr>
          <w:sz w:val="23"/>
          <w:szCs w:val="23"/>
        </w:rPr>
        <w:t xml:space="preserve">1.DAĻĀ: </w:t>
      </w:r>
      <w:r w:rsidRPr="00B930BD">
        <w:rPr>
          <w:sz w:val="23"/>
          <w:szCs w:val="23"/>
        </w:rPr>
        <w:lastRenderedPageBreak/>
        <w:t>“Kancelejas preču piegāde Daugavpils pilsētas Izglītības pārvaldei”</w:t>
      </w:r>
      <w:r w:rsidR="00BF6D23" w:rsidRPr="00B930BD">
        <w:rPr>
          <w:sz w:val="23"/>
          <w:szCs w:val="23"/>
        </w:rPr>
        <w:t xml:space="preserve"> un piešķirt līguma slēgšanas tiesības par kopējo summu </w:t>
      </w:r>
      <w:r w:rsidR="00BF6D23" w:rsidRPr="00B930BD">
        <w:rPr>
          <w:b/>
          <w:sz w:val="23"/>
          <w:szCs w:val="23"/>
        </w:rPr>
        <w:t xml:space="preserve">EUR </w:t>
      </w:r>
      <w:r w:rsidR="00BF6D23" w:rsidRPr="00B930BD">
        <w:rPr>
          <w:b/>
          <w:bCs/>
          <w:color w:val="000000"/>
          <w:sz w:val="23"/>
          <w:szCs w:val="23"/>
        </w:rPr>
        <w:t>70 695,34</w:t>
      </w:r>
      <w:r w:rsidR="00BF6D23" w:rsidRPr="00B930BD">
        <w:rPr>
          <w:bCs/>
          <w:color w:val="000000"/>
          <w:sz w:val="23"/>
          <w:szCs w:val="23"/>
        </w:rPr>
        <w:t xml:space="preserve"> bez PVN</w:t>
      </w:r>
      <w:r w:rsidRPr="00B930BD">
        <w:rPr>
          <w:sz w:val="23"/>
          <w:szCs w:val="23"/>
          <w:lang w:val="lv-LV"/>
        </w:rPr>
        <w:t xml:space="preserve">; </w:t>
      </w:r>
    </w:p>
    <w:p w:rsidR="00F71CB7" w:rsidRPr="00B930BD" w:rsidRDefault="00F71CB7" w:rsidP="00F71CB7">
      <w:pPr>
        <w:pStyle w:val="Style"/>
        <w:numPr>
          <w:ilvl w:val="1"/>
          <w:numId w:val="37"/>
        </w:numPr>
        <w:spacing w:after="120"/>
        <w:ind w:left="851" w:hanging="567"/>
        <w:jc w:val="both"/>
        <w:rPr>
          <w:b/>
          <w:sz w:val="23"/>
          <w:szCs w:val="23"/>
          <w:lang w:val="lv-LV"/>
        </w:rPr>
      </w:pPr>
      <w:r w:rsidRPr="00B930BD">
        <w:rPr>
          <w:sz w:val="23"/>
          <w:szCs w:val="23"/>
        </w:rPr>
        <w:t>atzīt</w:t>
      </w:r>
      <w:r w:rsidRPr="00B930BD">
        <w:rPr>
          <w:b/>
          <w:sz w:val="23"/>
          <w:szCs w:val="23"/>
        </w:rPr>
        <w:t xml:space="preserve"> SIA “PRINT &amp; SERVISS”</w:t>
      </w:r>
      <w:r w:rsidRPr="00B930BD">
        <w:rPr>
          <w:sz w:val="23"/>
          <w:szCs w:val="23"/>
        </w:rPr>
        <w:t xml:space="preserve">, reģ.Nr. 41503049293, juridiskā adrese: Ģimnāzijas iela 16, Daugavpils, </w:t>
      </w:r>
      <w:r w:rsidRPr="00B930BD">
        <w:rPr>
          <w:sz w:val="23"/>
          <w:szCs w:val="23"/>
          <w:lang w:val="lv-LV"/>
        </w:rPr>
        <w:t xml:space="preserve">par uzvarētāju iepirkuma “Kancelejas preču piegāde Daugavpils pilsētas pašvaldības iestāžu vajadzībām”, identifikācijas numurs DPD 2016/90, </w:t>
      </w:r>
      <w:r w:rsidRPr="00B930BD">
        <w:rPr>
          <w:sz w:val="23"/>
          <w:szCs w:val="23"/>
        </w:rPr>
        <w:t>2.DAĻĀ: “Kancelejas preču piegāde Latviešu kultūras centram”</w:t>
      </w:r>
      <w:r w:rsidR="00BF6D23" w:rsidRPr="00B930BD">
        <w:rPr>
          <w:sz w:val="23"/>
          <w:szCs w:val="23"/>
        </w:rPr>
        <w:t xml:space="preserve"> un piešķirt līguma slēgšanas tiesības par kopējo summu </w:t>
      </w:r>
      <w:r w:rsidR="00BF6D23" w:rsidRPr="00B930BD">
        <w:rPr>
          <w:b/>
          <w:sz w:val="23"/>
          <w:szCs w:val="23"/>
        </w:rPr>
        <w:t>EUR 887,17</w:t>
      </w:r>
      <w:r w:rsidR="00BF6D23" w:rsidRPr="00B930BD">
        <w:rPr>
          <w:sz w:val="23"/>
          <w:szCs w:val="23"/>
        </w:rPr>
        <w:t xml:space="preserve"> bez PVN</w:t>
      </w:r>
      <w:r w:rsidRPr="00B930BD">
        <w:rPr>
          <w:sz w:val="23"/>
          <w:szCs w:val="23"/>
          <w:lang w:val="lv-LV"/>
        </w:rPr>
        <w:t xml:space="preserve">; </w:t>
      </w:r>
    </w:p>
    <w:p w:rsidR="00F71CB7" w:rsidRPr="00B930BD" w:rsidRDefault="00F71CB7" w:rsidP="00F71CB7">
      <w:pPr>
        <w:pStyle w:val="Style"/>
        <w:numPr>
          <w:ilvl w:val="1"/>
          <w:numId w:val="37"/>
        </w:numPr>
        <w:spacing w:after="120"/>
        <w:ind w:left="851" w:hanging="567"/>
        <w:jc w:val="both"/>
        <w:rPr>
          <w:b/>
          <w:sz w:val="23"/>
          <w:szCs w:val="23"/>
          <w:lang w:val="lv-LV"/>
        </w:rPr>
      </w:pPr>
      <w:r w:rsidRPr="00B930BD">
        <w:rPr>
          <w:sz w:val="23"/>
          <w:szCs w:val="23"/>
        </w:rPr>
        <w:t>atzīt</w:t>
      </w:r>
      <w:r w:rsidRPr="00B930BD">
        <w:rPr>
          <w:b/>
          <w:sz w:val="23"/>
          <w:szCs w:val="23"/>
        </w:rPr>
        <w:t xml:space="preserve"> SIA “PRINT &amp; SERVISS”</w:t>
      </w:r>
      <w:r w:rsidRPr="00B930BD">
        <w:rPr>
          <w:sz w:val="23"/>
          <w:szCs w:val="23"/>
        </w:rPr>
        <w:t xml:space="preserve">, reģ.Nr. 41503049293, juridiskā adrese: Ģimnāzijas iela 16, Daugavpils, </w:t>
      </w:r>
      <w:r w:rsidRPr="00B930BD">
        <w:rPr>
          <w:sz w:val="23"/>
          <w:szCs w:val="23"/>
          <w:lang w:val="lv-LV"/>
        </w:rPr>
        <w:t xml:space="preserve">par uzvarētāju iepirkuma “Kancelejas preču piegāde Daugavpils pilsētas pašvaldības iestāžu vajadzībām”, identifikācijas numurs DPD 2016/90, </w:t>
      </w:r>
      <w:r w:rsidRPr="00B930BD">
        <w:rPr>
          <w:sz w:val="23"/>
          <w:szCs w:val="23"/>
        </w:rPr>
        <w:t>3.DAĻĀ: “Kancelejas preču piegāde Daugavpils Marka Rotko mākslas centram”</w:t>
      </w:r>
      <w:r w:rsidR="00BF6D23" w:rsidRPr="00B930BD">
        <w:rPr>
          <w:sz w:val="23"/>
          <w:szCs w:val="23"/>
        </w:rPr>
        <w:t xml:space="preserve"> un piešķirt līguma slēgšanas tiesības par kopējo summu </w:t>
      </w:r>
      <w:r w:rsidR="00BF6D23" w:rsidRPr="00B930BD">
        <w:rPr>
          <w:b/>
          <w:sz w:val="23"/>
          <w:szCs w:val="23"/>
        </w:rPr>
        <w:t>EUR 1654,49</w:t>
      </w:r>
      <w:r w:rsidR="00BF6D23" w:rsidRPr="00B930BD">
        <w:rPr>
          <w:sz w:val="23"/>
          <w:szCs w:val="23"/>
        </w:rPr>
        <w:t xml:space="preserve"> bez PVN</w:t>
      </w:r>
      <w:r w:rsidRPr="00B930BD">
        <w:rPr>
          <w:sz w:val="23"/>
          <w:szCs w:val="23"/>
          <w:lang w:val="lv-LV"/>
        </w:rPr>
        <w:t>;</w:t>
      </w:r>
    </w:p>
    <w:p w:rsidR="00345A66" w:rsidRPr="00B930BD" w:rsidRDefault="00F71CB7" w:rsidP="00F71CB7">
      <w:pPr>
        <w:pStyle w:val="Style"/>
        <w:numPr>
          <w:ilvl w:val="1"/>
          <w:numId w:val="37"/>
        </w:numPr>
        <w:spacing w:after="120"/>
        <w:ind w:left="851" w:hanging="567"/>
        <w:jc w:val="both"/>
        <w:rPr>
          <w:b/>
          <w:sz w:val="23"/>
          <w:szCs w:val="23"/>
          <w:lang w:val="lv-LV"/>
        </w:rPr>
      </w:pPr>
      <w:r w:rsidRPr="00B930BD">
        <w:rPr>
          <w:sz w:val="23"/>
          <w:szCs w:val="23"/>
        </w:rPr>
        <w:t>atzīt</w:t>
      </w:r>
      <w:r w:rsidRPr="00B930BD">
        <w:rPr>
          <w:b/>
          <w:sz w:val="23"/>
          <w:szCs w:val="23"/>
        </w:rPr>
        <w:t xml:space="preserve"> SIA “PRINT &amp; SERVISS”</w:t>
      </w:r>
      <w:r w:rsidRPr="00B930BD">
        <w:rPr>
          <w:sz w:val="23"/>
          <w:szCs w:val="23"/>
        </w:rPr>
        <w:t xml:space="preserve">, reģ.Nr. 41503049293, juridiskā adrese: Ģimnāzijas iela 16, Daugavpils, </w:t>
      </w:r>
      <w:r w:rsidRPr="00B930BD">
        <w:rPr>
          <w:sz w:val="23"/>
          <w:szCs w:val="23"/>
          <w:lang w:val="lv-LV"/>
        </w:rPr>
        <w:t>par uzvarētāju</w:t>
      </w:r>
      <w:r w:rsidRPr="00B930BD">
        <w:rPr>
          <w:sz w:val="23"/>
          <w:szCs w:val="23"/>
        </w:rPr>
        <w:t xml:space="preserve"> </w:t>
      </w:r>
      <w:r w:rsidRPr="00B930BD">
        <w:rPr>
          <w:sz w:val="23"/>
          <w:szCs w:val="23"/>
          <w:lang w:val="lv-LV"/>
        </w:rPr>
        <w:t>iepirkuma “Kancelejas preču piegāde Daugavpils pilsētas pašvaldības iestāžu vajadzībām”, identifikācijas numurs DPD 2016/90, 4</w:t>
      </w:r>
      <w:r w:rsidRPr="00B930BD">
        <w:rPr>
          <w:sz w:val="23"/>
          <w:szCs w:val="23"/>
        </w:rPr>
        <w:t>.DAĻĀ: “</w:t>
      </w:r>
      <w:r w:rsidRPr="00B930BD">
        <w:rPr>
          <w:color w:val="000000"/>
          <w:sz w:val="23"/>
          <w:szCs w:val="23"/>
        </w:rPr>
        <w:t>Kancelejas preču piegāde Bērnunamam – patversmei “Priedīte”</w:t>
      </w:r>
      <w:r w:rsidRPr="00B930BD">
        <w:rPr>
          <w:sz w:val="23"/>
          <w:szCs w:val="23"/>
        </w:rPr>
        <w:t>”</w:t>
      </w:r>
      <w:r w:rsidR="009E2D1A" w:rsidRPr="00B930BD">
        <w:rPr>
          <w:sz w:val="23"/>
          <w:szCs w:val="23"/>
        </w:rPr>
        <w:t xml:space="preserve"> un piešķirt līguma slēgšanas tiesības par kopējo summu </w:t>
      </w:r>
      <w:r w:rsidR="00787B2A" w:rsidRPr="00B930BD">
        <w:rPr>
          <w:b/>
          <w:sz w:val="23"/>
          <w:szCs w:val="23"/>
        </w:rPr>
        <w:t>EUR 5671,31</w:t>
      </w:r>
      <w:r w:rsidR="00787B2A" w:rsidRPr="00B930BD">
        <w:rPr>
          <w:sz w:val="23"/>
          <w:szCs w:val="23"/>
        </w:rPr>
        <w:t xml:space="preserve"> bez PVN</w:t>
      </w:r>
      <w:r w:rsidRPr="00B930BD">
        <w:rPr>
          <w:sz w:val="23"/>
          <w:szCs w:val="23"/>
          <w:lang w:val="lv-LV"/>
        </w:rPr>
        <w:t>;</w:t>
      </w:r>
    </w:p>
    <w:p w:rsidR="00AD5243" w:rsidRPr="00B930BD" w:rsidRDefault="00013A9A" w:rsidP="00126E2B">
      <w:pPr>
        <w:pStyle w:val="BodyTextIndent"/>
        <w:numPr>
          <w:ilvl w:val="0"/>
          <w:numId w:val="37"/>
        </w:numPr>
        <w:tabs>
          <w:tab w:val="left" w:pos="360"/>
        </w:tabs>
        <w:spacing w:before="120" w:after="120"/>
        <w:rPr>
          <w:sz w:val="23"/>
          <w:szCs w:val="23"/>
        </w:rPr>
      </w:pPr>
      <w:r w:rsidRPr="00B930BD">
        <w:rPr>
          <w:sz w:val="23"/>
          <w:szCs w:val="23"/>
        </w:rPr>
        <w:t>Komisija konstatē, ka lēmums iepirkuma 1.DAĻĀ ir atceļams un iepirkums šajā daļā ir pārtraucams, jo pretendenta piedāvātā līgumcena daļā sasniedz Publisko iepirkumu likuma 8.pantā noteikto līgumcenu, no kuras piemērojamas iepirkuma procedūras</w:t>
      </w:r>
      <w:r w:rsidR="006C5AC2" w:rsidRPr="00B930BD">
        <w:rPr>
          <w:sz w:val="23"/>
          <w:szCs w:val="23"/>
        </w:rPr>
        <w:t xml:space="preserve"> (42 000 </w:t>
      </w:r>
      <w:r w:rsidR="006C5AC2" w:rsidRPr="00B930BD">
        <w:rPr>
          <w:i/>
          <w:sz w:val="23"/>
          <w:szCs w:val="23"/>
        </w:rPr>
        <w:t>euro</w:t>
      </w:r>
      <w:r w:rsidR="006C5AC2" w:rsidRPr="00B930BD">
        <w:rPr>
          <w:sz w:val="23"/>
          <w:szCs w:val="23"/>
        </w:rPr>
        <w:t xml:space="preserve"> bez PVN)</w:t>
      </w:r>
      <w:r w:rsidRPr="00B930BD">
        <w:rPr>
          <w:sz w:val="23"/>
          <w:szCs w:val="23"/>
        </w:rPr>
        <w:t>, līdz ar to līgums šajā daļā nevar tikt noslēgts Publisko iepirkumu likuma 8.</w:t>
      </w:r>
      <w:r w:rsidRPr="00B930BD">
        <w:rPr>
          <w:sz w:val="23"/>
          <w:szCs w:val="23"/>
          <w:vertAlign w:val="superscript"/>
        </w:rPr>
        <w:t>2</w:t>
      </w:r>
      <w:r w:rsidRPr="00B930BD">
        <w:rPr>
          <w:sz w:val="23"/>
          <w:szCs w:val="23"/>
        </w:rPr>
        <w:t xml:space="preserve"> panta kārtībā veiktā iepirkuma ietvaros</w:t>
      </w:r>
      <w:r w:rsidR="00B930BD">
        <w:rPr>
          <w:sz w:val="23"/>
          <w:szCs w:val="23"/>
        </w:rPr>
        <w:t xml:space="preserve"> un komisijas 2016.gada 21.jūnija lēmums (prot.Nr</w:t>
      </w:r>
      <w:r w:rsidRPr="00B930BD">
        <w:rPr>
          <w:sz w:val="23"/>
          <w:szCs w:val="23"/>
        </w:rPr>
        <w:t>.</w:t>
      </w:r>
      <w:r w:rsidR="00B930BD">
        <w:rPr>
          <w:sz w:val="23"/>
          <w:szCs w:val="23"/>
        </w:rPr>
        <w:t>4) i</w:t>
      </w:r>
      <w:r w:rsidR="008B536F">
        <w:rPr>
          <w:sz w:val="23"/>
          <w:szCs w:val="23"/>
        </w:rPr>
        <w:t>r</w:t>
      </w:r>
      <w:r w:rsidR="00B930BD">
        <w:rPr>
          <w:sz w:val="23"/>
          <w:szCs w:val="23"/>
        </w:rPr>
        <w:t xml:space="preserve"> kļūdains.</w:t>
      </w:r>
      <w:r w:rsidR="009D11E7" w:rsidRPr="00B930BD">
        <w:rPr>
          <w:sz w:val="23"/>
          <w:szCs w:val="23"/>
        </w:rPr>
        <w:t xml:space="preserve"> Admin</w:t>
      </w:r>
      <w:r w:rsidR="006C5AC2" w:rsidRPr="00B930BD">
        <w:rPr>
          <w:sz w:val="23"/>
          <w:szCs w:val="23"/>
        </w:rPr>
        <w:t>istratīva procesa likuma 86.pan</w:t>
      </w:r>
      <w:r w:rsidR="009D11E7" w:rsidRPr="00B930BD">
        <w:rPr>
          <w:sz w:val="23"/>
          <w:szCs w:val="23"/>
        </w:rPr>
        <w:t xml:space="preserve">ta otrās daļas 1.punkts nosaka, ka </w:t>
      </w:r>
      <w:r w:rsidR="00126E2B" w:rsidRPr="00B930BD">
        <w:rPr>
          <w:sz w:val="23"/>
          <w:szCs w:val="23"/>
        </w:rPr>
        <w:t>adresātam labvēlīgu prettiesisku administratīvo aktu var atcelt, ja adresāts vēl nav izmantojis savas tiesības, kuras šis administratīvais akts apstiprina vai piešķir. Līgum</w:t>
      </w:r>
      <w:r w:rsidR="008B536F">
        <w:rPr>
          <w:sz w:val="23"/>
          <w:szCs w:val="23"/>
        </w:rPr>
        <w:t>s iepirkuma 1.daļā nav noslēgts, līdz ar to lēmums var tikt atcelts.</w:t>
      </w:r>
    </w:p>
    <w:p w:rsidR="003021BD" w:rsidRPr="00B930BD" w:rsidRDefault="003021BD" w:rsidP="003021BD">
      <w:pPr>
        <w:pStyle w:val="BodyTextIndent"/>
        <w:numPr>
          <w:ilvl w:val="0"/>
          <w:numId w:val="37"/>
        </w:numPr>
        <w:tabs>
          <w:tab w:val="left" w:pos="360"/>
        </w:tabs>
        <w:spacing w:before="120" w:after="120"/>
        <w:rPr>
          <w:b/>
          <w:sz w:val="23"/>
          <w:szCs w:val="23"/>
        </w:rPr>
      </w:pPr>
      <w:r w:rsidRPr="00B930BD">
        <w:rPr>
          <w:sz w:val="23"/>
          <w:szCs w:val="23"/>
        </w:rPr>
        <w:t>Ņemot vērā iepriekš minēto un pamatojoties uz</w:t>
      </w:r>
      <w:r w:rsidR="000962F2" w:rsidRPr="00B930BD">
        <w:rPr>
          <w:sz w:val="23"/>
          <w:szCs w:val="23"/>
        </w:rPr>
        <w:t xml:space="preserve"> Administratīvā procesa likuma 86.panta otrās daļas 1.punktu,</w:t>
      </w:r>
      <w:r w:rsidRPr="00B930BD">
        <w:rPr>
          <w:sz w:val="23"/>
          <w:szCs w:val="23"/>
        </w:rPr>
        <w:t xml:space="preserve"> Publisko iepirkumu likuma 8.</w:t>
      </w:r>
      <w:r w:rsidRPr="00B930BD">
        <w:rPr>
          <w:sz w:val="23"/>
          <w:szCs w:val="23"/>
          <w:vertAlign w:val="superscript"/>
        </w:rPr>
        <w:t>2</w:t>
      </w:r>
      <w:r w:rsidRPr="00B930BD">
        <w:rPr>
          <w:sz w:val="23"/>
          <w:szCs w:val="23"/>
        </w:rPr>
        <w:t xml:space="preserve"> panta pirmo daļu un vienpadsmito daļu, iepirkumu komisija </w:t>
      </w:r>
      <w:r w:rsidRPr="00B930BD">
        <w:rPr>
          <w:b/>
          <w:sz w:val="23"/>
          <w:szCs w:val="23"/>
        </w:rPr>
        <w:t>nolemj:</w:t>
      </w:r>
    </w:p>
    <w:p w:rsidR="003021BD" w:rsidRPr="00B930BD" w:rsidRDefault="003021BD" w:rsidP="003021BD">
      <w:pPr>
        <w:pStyle w:val="BodyTextIndent"/>
        <w:numPr>
          <w:ilvl w:val="1"/>
          <w:numId w:val="37"/>
        </w:numPr>
        <w:tabs>
          <w:tab w:val="left" w:pos="360"/>
        </w:tabs>
        <w:spacing w:before="120" w:after="120"/>
        <w:ind w:left="851"/>
        <w:rPr>
          <w:sz w:val="23"/>
          <w:szCs w:val="23"/>
        </w:rPr>
      </w:pPr>
      <w:r w:rsidRPr="00B930BD">
        <w:rPr>
          <w:sz w:val="23"/>
          <w:szCs w:val="23"/>
        </w:rPr>
        <w:t xml:space="preserve">atcelt iepirkuma komisijas 2016.gada </w:t>
      </w:r>
      <w:r w:rsidR="000962F2" w:rsidRPr="00B930BD">
        <w:rPr>
          <w:sz w:val="23"/>
          <w:szCs w:val="23"/>
        </w:rPr>
        <w:t>21.jūnija lēmuma (prot.Nr.4) 11.1.</w:t>
      </w:r>
      <w:r w:rsidR="00873A92">
        <w:rPr>
          <w:sz w:val="23"/>
          <w:szCs w:val="23"/>
        </w:rPr>
        <w:t>apakš</w:t>
      </w:r>
      <w:r w:rsidR="000962F2" w:rsidRPr="00B930BD">
        <w:rPr>
          <w:sz w:val="23"/>
          <w:szCs w:val="23"/>
        </w:rPr>
        <w:t xml:space="preserve">punktu par </w:t>
      </w:r>
      <w:r w:rsidR="000962F2" w:rsidRPr="00B930BD">
        <w:rPr>
          <w:sz w:val="23"/>
          <w:szCs w:val="23"/>
        </w:rPr>
        <w:t xml:space="preserve">SIA “TETRA-PLUS RD”, reģ.Nr.41503031643, juridiskā adrese: Kandavas iela 4 - 51, Daugavpils, </w:t>
      </w:r>
      <w:r w:rsidR="000962F2" w:rsidRPr="00B930BD">
        <w:rPr>
          <w:sz w:val="23"/>
          <w:szCs w:val="23"/>
        </w:rPr>
        <w:t xml:space="preserve">atzīšanu </w:t>
      </w:r>
      <w:r w:rsidR="000962F2" w:rsidRPr="00B930BD">
        <w:rPr>
          <w:sz w:val="23"/>
          <w:szCs w:val="23"/>
        </w:rPr>
        <w:t>par uzvarētāju iepirkuma “Kancelejas preču piegāde Daugavpils pilsētas pašvaldības iestāžu vajadzībām”, identifikācijas numurs DPD 2016/90, 1.DAĻĀ: “Kancelejas preču piegāde Daugavpils pilsētas Izglītības pārvaldei”</w:t>
      </w:r>
      <w:r w:rsidR="009D11E7" w:rsidRPr="00B930BD">
        <w:rPr>
          <w:sz w:val="23"/>
          <w:szCs w:val="23"/>
        </w:rPr>
        <w:t>;</w:t>
      </w:r>
    </w:p>
    <w:p w:rsidR="003021BD" w:rsidRPr="00B930BD" w:rsidRDefault="003021BD" w:rsidP="003021BD">
      <w:pPr>
        <w:pStyle w:val="BodyTextIndent"/>
        <w:numPr>
          <w:ilvl w:val="1"/>
          <w:numId w:val="37"/>
        </w:numPr>
        <w:tabs>
          <w:tab w:val="left" w:pos="360"/>
        </w:tabs>
        <w:spacing w:before="120" w:after="120"/>
        <w:ind w:left="851"/>
        <w:rPr>
          <w:sz w:val="23"/>
          <w:szCs w:val="23"/>
        </w:rPr>
      </w:pPr>
      <w:r w:rsidRPr="00B930BD">
        <w:rPr>
          <w:sz w:val="23"/>
          <w:szCs w:val="23"/>
        </w:rPr>
        <w:t xml:space="preserve">pārtraukt iepirkuma </w:t>
      </w:r>
      <w:r w:rsidRPr="00B930BD">
        <w:rPr>
          <w:bCs/>
          <w:sz w:val="23"/>
          <w:szCs w:val="23"/>
          <w:lang w:eastAsia="ar-SA"/>
        </w:rPr>
        <w:t>“</w:t>
      </w:r>
      <w:r w:rsidRPr="00B930BD">
        <w:rPr>
          <w:sz w:val="23"/>
          <w:szCs w:val="23"/>
          <w:lang w:eastAsia="ar-SA"/>
        </w:rPr>
        <w:t>Kancelejas preču piegāde Daugavpils pilsētas pašvaldības iestāžu vajadzībām</w:t>
      </w:r>
      <w:r w:rsidRPr="00B930BD">
        <w:rPr>
          <w:bCs/>
          <w:sz w:val="23"/>
          <w:szCs w:val="23"/>
        </w:rPr>
        <w:t>”</w:t>
      </w:r>
      <w:r w:rsidRPr="00B930BD">
        <w:rPr>
          <w:bCs/>
          <w:sz w:val="23"/>
          <w:szCs w:val="23"/>
          <w:lang w:eastAsia="ar-SA"/>
        </w:rPr>
        <w:t>,</w:t>
      </w:r>
      <w:r w:rsidRPr="00B930BD">
        <w:rPr>
          <w:b/>
          <w:bCs/>
          <w:sz w:val="23"/>
          <w:szCs w:val="23"/>
          <w:lang w:eastAsia="ar-SA"/>
        </w:rPr>
        <w:t xml:space="preserve"> </w:t>
      </w:r>
      <w:r w:rsidRPr="00B930BD">
        <w:rPr>
          <w:bCs/>
          <w:color w:val="000000"/>
          <w:sz w:val="23"/>
          <w:szCs w:val="23"/>
          <w:lang w:eastAsia="ar-SA"/>
        </w:rPr>
        <w:t>identifikācijas Nr.DPD 2016/90</w:t>
      </w:r>
      <w:r w:rsidRPr="00B930BD">
        <w:rPr>
          <w:bCs/>
          <w:color w:val="000000"/>
          <w:sz w:val="23"/>
          <w:szCs w:val="23"/>
          <w:lang w:eastAsia="ar-SA"/>
        </w:rPr>
        <w:t xml:space="preserve"> 1.DAĻU:</w:t>
      </w:r>
      <w:r w:rsidRPr="00B930BD">
        <w:rPr>
          <w:sz w:val="23"/>
          <w:szCs w:val="23"/>
        </w:rPr>
        <w:t xml:space="preserve"> </w:t>
      </w:r>
      <w:r w:rsidRPr="00B930BD">
        <w:rPr>
          <w:sz w:val="23"/>
          <w:szCs w:val="23"/>
        </w:rPr>
        <w:t>“Kancelejas preču piegāde Daugavpils pilsētas Izglītības pārvaldei”</w:t>
      </w:r>
      <w:r w:rsidRPr="00B930BD">
        <w:rPr>
          <w:sz w:val="23"/>
          <w:szCs w:val="23"/>
        </w:rPr>
        <w:t>;</w:t>
      </w:r>
      <w:r w:rsidRPr="00B930BD">
        <w:rPr>
          <w:bCs/>
          <w:color w:val="000000"/>
          <w:sz w:val="23"/>
          <w:szCs w:val="23"/>
          <w:lang w:eastAsia="ar-SA"/>
        </w:rPr>
        <w:t xml:space="preserve"> </w:t>
      </w:r>
    </w:p>
    <w:p w:rsidR="009D11E7" w:rsidRPr="00B930BD" w:rsidRDefault="009D11E7" w:rsidP="009D11E7">
      <w:pPr>
        <w:pStyle w:val="BodyTextIndent"/>
        <w:numPr>
          <w:ilvl w:val="1"/>
          <w:numId w:val="37"/>
        </w:numPr>
        <w:tabs>
          <w:tab w:val="left" w:pos="360"/>
        </w:tabs>
        <w:spacing w:before="120" w:after="120"/>
        <w:ind w:left="851" w:hanging="567"/>
        <w:rPr>
          <w:sz w:val="23"/>
          <w:szCs w:val="23"/>
        </w:rPr>
      </w:pPr>
      <w:r w:rsidRPr="00B930BD">
        <w:rPr>
          <w:sz w:val="23"/>
          <w:szCs w:val="23"/>
        </w:rPr>
        <w:t>uz</w:t>
      </w:r>
      <w:r w:rsidR="00933702">
        <w:rPr>
          <w:sz w:val="23"/>
          <w:szCs w:val="23"/>
        </w:rPr>
        <w:t>dot komisijas loceklim J.Bārtula</w:t>
      </w:r>
      <w:bookmarkStart w:id="0" w:name="_GoBack"/>
      <w:bookmarkEnd w:id="0"/>
      <w:r w:rsidRPr="00B930BD">
        <w:rPr>
          <w:sz w:val="23"/>
          <w:szCs w:val="23"/>
        </w:rPr>
        <w:t xml:space="preserve">m sagatavot rakstveida paziņojumu pretendentiem par iepirkuma </w:t>
      </w:r>
      <w:r w:rsidRPr="00B930BD">
        <w:rPr>
          <w:sz w:val="23"/>
          <w:szCs w:val="23"/>
        </w:rPr>
        <w:t>pārtraukšanu 1.DAĻĀ.</w:t>
      </w:r>
    </w:p>
    <w:p w:rsidR="00CB35CE" w:rsidRPr="00B930BD" w:rsidRDefault="008A3C8B" w:rsidP="00CB35CE">
      <w:pPr>
        <w:rPr>
          <w:sz w:val="23"/>
          <w:szCs w:val="23"/>
          <w:lang w:val="lv-LV"/>
        </w:rPr>
      </w:pPr>
      <w:r w:rsidRPr="00B930BD">
        <w:rPr>
          <w:i/>
          <w:iCs/>
          <w:sz w:val="23"/>
          <w:szCs w:val="23"/>
          <w:lang w:val="lv-LV"/>
        </w:rPr>
        <w:t>Balsojums: 4 balsis “par”, “pret” – nav, “atturas” – nav.</w:t>
      </w:r>
    </w:p>
    <w:p w:rsidR="000E4FCA" w:rsidRPr="00B930BD" w:rsidRDefault="00CB35CE" w:rsidP="00BA214E">
      <w:pPr>
        <w:spacing w:before="120" w:after="120"/>
        <w:ind w:left="11"/>
        <w:rPr>
          <w:sz w:val="23"/>
          <w:szCs w:val="23"/>
          <w:lang w:val="lv-LV"/>
        </w:rPr>
      </w:pPr>
      <w:r w:rsidRPr="00B930BD">
        <w:rPr>
          <w:sz w:val="23"/>
          <w:szCs w:val="23"/>
          <w:lang w:val="lv-LV"/>
        </w:rPr>
        <w:t xml:space="preserve">SĒDE BEIDZAS plkst. </w:t>
      </w:r>
      <w:r w:rsidR="000E4FCA" w:rsidRPr="00B930BD">
        <w:rPr>
          <w:sz w:val="23"/>
          <w:szCs w:val="23"/>
          <w:lang w:val="lv-LV"/>
        </w:rPr>
        <w:t>11</w:t>
      </w:r>
      <w:r w:rsidR="007825AB" w:rsidRPr="00B930BD">
        <w:rPr>
          <w:sz w:val="23"/>
          <w:szCs w:val="23"/>
          <w:lang w:val="lv-LV"/>
        </w:rPr>
        <w:t>.</w:t>
      </w:r>
      <w:r w:rsidR="000E4FCA" w:rsidRPr="00B930BD">
        <w:rPr>
          <w:sz w:val="23"/>
          <w:szCs w:val="23"/>
          <w:lang w:val="lv-LV"/>
        </w:rPr>
        <w:t>10</w:t>
      </w:r>
    </w:p>
    <w:p w:rsidR="00A5790A" w:rsidRPr="00B930BD" w:rsidRDefault="00A5790A" w:rsidP="000E4FCA">
      <w:pPr>
        <w:ind w:left="11"/>
        <w:rPr>
          <w:sz w:val="23"/>
          <w:szCs w:val="23"/>
          <w:lang w:val="lv-LV"/>
        </w:rPr>
      </w:pPr>
      <w:r w:rsidRPr="00B930BD">
        <w:rPr>
          <w:sz w:val="23"/>
          <w:szCs w:val="23"/>
          <w:lang w:val="lv-LV"/>
        </w:rPr>
        <w:t>Komisijas priekšsēdētāja</w:t>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t xml:space="preserve">J.Kornutjaka </w:t>
      </w:r>
    </w:p>
    <w:p w:rsidR="00A5790A" w:rsidRPr="00B930BD" w:rsidRDefault="00A5790A" w:rsidP="00A5790A">
      <w:pPr>
        <w:spacing w:before="240" w:after="240"/>
        <w:rPr>
          <w:sz w:val="23"/>
          <w:szCs w:val="23"/>
          <w:lang w:val="lv-LV"/>
        </w:rPr>
      </w:pPr>
      <w:r w:rsidRPr="00B930BD">
        <w:rPr>
          <w:sz w:val="23"/>
          <w:szCs w:val="23"/>
          <w:lang w:val="lv-LV"/>
        </w:rPr>
        <w:t>Komisijas locekļi</w:t>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t xml:space="preserve">J.Bārtuls </w:t>
      </w:r>
    </w:p>
    <w:p w:rsidR="00A5790A" w:rsidRPr="00B930BD" w:rsidRDefault="00A5790A" w:rsidP="00A5790A">
      <w:pPr>
        <w:spacing w:before="240" w:after="240"/>
        <w:rPr>
          <w:sz w:val="23"/>
          <w:szCs w:val="23"/>
          <w:lang w:val="lv-LV"/>
        </w:rPr>
      </w:pP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t>I.Zarāne</w:t>
      </w:r>
    </w:p>
    <w:p w:rsidR="00BF52F7" w:rsidRPr="00B930BD" w:rsidRDefault="00A5790A" w:rsidP="00A5790A">
      <w:pPr>
        <w:ind w:left="9"/>
        <w:rPr>
          <w:sz w:val="23"/>
          <w:szCs w:val="23"/>
          <w:lang w:val="lv-LV"/>
        </w:rPr>
      </w:pP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r>
      <w:r w:rsidRPr="00B930BD">
        <w:rPr>
          <w:sz w:val="23"/>
          <w:szCs w:val="23"/>
          <w:lang w:val="lv-LV"/>
        </w:rPr>
        <w:tab/>
        <w:t>L.Brenča</w:t>
      </w:r>
      <w:r w:rsidR="00BF52F7" w:rsidRPr="00B930BD">
        <w:rPr>
          <w:sz w:val="23"/>
          <w:szCs w:val="23"/>
          <w:lang w:val="lv-LV"/>
        </w:rPr>
        <w:tab/>
      </w:r>
    </w:p>
    <w:sectPr w:rsidR="00BF52F7" w:rsidRPr="00B930BD" w:rsidSect="00BA214E">
      <w:headerReference w:type="even" r:id="rId8"/>
      <w:headerReference w:type="default" r:id="rId9"/>
      <w:footerReference w:type="even" r:id="rId10"/>
      <w:footerReference w:type="default" r:id="rId11"/>
      <w:footerReference w:type="first" r:id="rId12"/>
      <w:pgSz w:w="11906" w:h="16838"/>
      <w:pgMar w:top="1134" w:right="849"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711348"/>
      <w:docPartObj>
        <w:docPartGallery w:val="Page Numbers (Bottom of Page)"/>
        <w:docPartUnique/>
      </w:docPartObj>
    </w:sdtPr>
    <w:sdtEndPr>
      <w:rPr>
        <w:noProof/>
      </w:rPr>
    </w:sdtEndPr>
    <w:sdtContent>
      <w:p w:rsidR="00A85F1C" w:rsidRDefault="00A85F1C">
        <w:pPr>
          <w:pStyle w:val="Footer"/>
          <w:jc w:val="center"/>
        </w:pPr>
        <w:r>
          <w:fldChar w:fldCharType="begin"/>
        </w:r>
        <w:r>
          <w:instrText xml:space="preserve"> PAGE   \* MERGEFORMAT </w:instrText>
        </w:r>
        <w:r>
          <w:fldChar w:fldCharType="separate"/>
        </w:r>
        <w:r w:rsidR="00933702">
          <w:rPr>
            <w:noProof/>
          </w:rPr>
          <w:t>2</w:t>
        </w:r>
        <w:r>
          <w:rPr>
            <w:noProof/>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8"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25BFD"/>
    <w:multiLevelType w:val="multilevel"/>
    <w:tmpl w:val="FC76014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4"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5"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7"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0"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1"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8"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3"/>
  </w:num>
  <w:num w:numId="3">
    <w:abstractNumId w:val="26"/>
  </w:num>
  <w:num w:numId="4">
    <w:abstractNumId w:val="0"/>
  </w:num>
  <w:num w:numId="5">
    <w:abstractNumId w:val="24"/>
  </w:num>
  <w:num w:numId="6">
    <w:abstractNumId w:val="20"/>
  </w:num>
  <w:num w:numId="7">
    <w:abstractNumId w:val="38"/>
  </w:num>
  <w:num w:numId="8">
    <w:abstractNumId w:val="2"/>
  </w:num>
  <w:num w:numId="9">
    <w:abstractNumId w:val="21"/>
  </w:num>
  <w:num w:numId="10">
    <w:abstractNumId w:val="35"/>
  </w:num>
  <w:num w:numId="11">
    <w:abstractNumId w:val="40"/>
  </w:num>
  <w:num w:numId="12">
    <w:abstractNumId w:val="19"/>
  </w:num>
  <w:num w:numId="13">
    <w:abstractNumId w:val="13"/>
  </w:num>
  <w:num w:numId="14">
    <w:abstractNumId w:val="32"/>
  </w:num>
  <w:num w:numId="15">
    <w:abstractNumId w:val="4"/>
  </w:num>
  <w:num w:numId="16">
    <w:abstractNumId w:val="34"/>
  </w:num>
  <w:num w:numId="17">
    <w:abstractNumId w:val="39"/>
  </w:num>
  <w:num w:numId="18">
    <w:abstractNumId w:val="23"/>
  </w:num>
  <w:num w:numId="19">
    <w:abstractNumId w:val="5"/>
  </w:num>
  <w:num w:numId="2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10"/>
  </w:num>
  <w:num w:numId="26">
    <w:abstractNumId w:val="22"/>
  </w:num>
  <w:num w:numId="27">
    <w:abstractNumId w:val="14"/>
  </w:num>
  <w:num w:numId="28">
    <w:abstractNumId w:val="18"/>
  </w:num>
  <w:num w:numId="29">
    <w:abstractNumId w:val="37"/>
  </w:num>
  <w:num w:numId="30">
    <w:abstractNumId w:val="28"/>
  </w:num>
  <w:num w:numId="31">
    <w:abstractNumId w:val="31"/>
  </w:num>
  <w:num w:numId="32">
    <w:abstractNumId w:val="6"/>
  </w:num>
  <w:num w:numId="33">
    <w:abstractNumId w:val="8"/>
  </w:num>
  <w:num w:numId="34">
    <w:abstractNumId w:val="15"/>
  </w:num>
  <w:num w:numId="35">
    <w:abstractNumId w:val="7"/>
  </w:num>
  <w:num w:numId="36">
    <w:abstractNumId w:val="25"/>
  </w:num>
  <w:num w:numId="37">
    <w:abstractNumId w:val="11"/>
  </w:num>
  <w:num w:numId="38">
    <w:abstractNumId w:val="17"/>
  </w:num>
  <w:num w:numId="39">
    <w:abstractNumId w:val="3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66B3"/>
    <w:rsid w:val="00010DFC"/>
    <w:rsid w:val="00010F92"/>
    <w:rsid w:val="00013A9A"/>
    <w:rsid w:val="00021DFF"/>
    <w:rsid w:val="000227C8"/>
    <w:rsid w:val="000609C0"/>
    <w:rsid w:val="00066812"/>
    <w:rsid w:val="0007434C"/>
    <w:rsid w:val="000756E3"/>
    <w:rsid w:val="000772C2"/>
    <w:rsid w:val="0009060C"/>
    <w:rsid w:val="0009142D"/>
    <w:rsid w:val="000962F2"/>
    <w:rsid w:val="000A3AD9"/>
    <w:rsid w:val="000A52ED"/>
    <w:rsid w:val="000B2307"/>
    <w:rsid w:val="000B53CE"/>
    <w:rsid w:val="000C17BA"/>
    <w:rsid w:val="000C51FC"/>
    <w:rsid w:val="000D4A4F"/>
    <w:rsid w:val="000E24B3"/>
    <w:rsid w:val="000E4FCA"/>
    <w:rsid w:val="000F19FE"/>
    <w:rsid w:val="00111AF0"/>
    <w:rsid w:val="00113BF0"/>
    <w:rsid w:val="00125E1A"/>
    <w:rsid w:val="0012668C"/>
    <w:rsid w:val="00126E2B"/>
    <w:rsid w:val="001321C7"/>
    <w:rsid w:val="00133DEA"/>
    <w:rsid w:val="00136650"/>
    <w:rsid w:val="00144260"/>
    <w:rsid w:val="00144E46"/>
    <w:rsid w:val="001505CD"/>
    <w:rsid w:val="00151584"/>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D113A"/>
    <w:rsid w:val="001D498A"/>
    <w:rsid w:val="001E24AC"/>
    <w:rsid w:val="00205B32"/>
    <w:rsid w:val="00214BBA"/>
    <w:rsid w:val="0022120A"/>
    <w:rsid w:val="00224E36"/>
    <w:rsid w:val="00227963"/>
    <w:rsid w:val="00230DAA"/>
    <w:rsid w:val="00231BE1"/>
    <w:rsid w:val="00232A67"/>
    <w:rsid w:val="00232FED"/>
    <w:rsid w:val="002370F0"/>
    <w:rsid w:val="002413EF"/>
    <w:rsid w:val="002424D4"/>
    <w:rsid w:val="00251EC0"/>
    <w:rsid w:val="00261C9E"/>
    <w:rsid w:val="0026499D"/>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D6B10"/>
    <w:rsid w:val="002E0F72"/>
    <w:rsid w:val="002E5E93"/>
    <w:rsid w:val="002F5C4D"/>
    <w:rsid w:val="003021BD"/>
    <w:rsid w:val="0030347F"/>
    <w:rsid w:val="00324E4B"/>
    <w:rsid w:val="003340F6"/>
    <w:rsid w:val="00342C01"/>
    <w:rsid w:val="00345A66"/>
    <w:rsid w:val="00362B67"/>
    <w:rsid w:val="00374C29"/>
    <w:rsid w:val="00385B2F"/>
    <w:rsid w:val="00387222"/>
    <w:rsid w:val="00392E65"/>
    <w:rsid w:val="003976F4"/>
    <w:rsid w:val="003B4260"/>
    <w:rsid w:val="00402288"/>
    <w:rsid w:val="0040705E"/>
    <w:rsid w:val="00414C66"/>
    <w:rsid w:val="00416FBB"/>
    <w:rsid w:val="00420746"/>
    <w:rsid w:val="00434D18"/>
    <w:rsid w:val="004355FC"/>
    <w:rsid w:val="00444930"/>
    <w:rsid w:val="00444A21"/>
    <w:rsid w:val="0044786B"/>
    <w:rsid w:val="0045071A"/>
    <w:rsid w:val="0046063D"/>
    <w:rsid w:val="00461053"/>
    <w:rsid w:val="0046507E"/>
    <w:rsid w:val="004719BD"/>
    <w:rsid w:val="004733AB"/>
    <w:rsid w:val="004763FC"/>
    <w:rsid w:val="004C0F1C"/>
    <w:rsid w:val="004C114F"/>
    <w:rsid w:val="004C34D7"/>
    <w:rsid w:val="004C3D41"/>
    <w:rsid w:val="004C3FDD"/>
    <w:rsid w:val="004C4AEA"/>
    <w:rsid w:val="004D65A7"/>
    <w:rsid w:val="00510CBC"/>
    <w:rsid w:val="005115A0"/>
    <w:rsid w:val="005201A8"/>
    <w:rsid w:val="005269D0"/>
    <w:rsid w:val="00526BD8"/>
    <w:rsid w:val="00551402"/>
    <w:rsid w:val="00555037"/>
    <w:rsid w:val="00562601"/>
    <w:rsid w:val="00565DE2"/>
    <w:rsid w:val="00567890"/>
    <w:rsid w:val="00571F9B"/>
    <w:rsid w:val="005863D6"/>
    <w:rsid w:val="00592105"/>
    <w:rsid w:val="005A6314"/>
    <w:rsid w:val="005B3094"/>
    <w:rsid w:val="005B3F3E"/>
    <w:rsid w:val="005C4838"/>
    <w:rsid w:val="005C5625"/>
    <w:rsid w:val="005D3EC9"/>
    <w:rsid w:val="005E2A2F"/>
    <w:rsid w:val="005E30CF"/>
    <w:rsid w:val="005E4187"/>
    <w:rsid w:val="005F2830"/>
    <w:rsid w:val="005F7605"/>
    <w:rsid w:val="0060415D"/>
    <w:rsid w:val="00613DF8"/>
    <w:rsid w:val="00615FF3"/>
    <w:rsid w:val="00621D26"/>
    <w:rsid w:val="0062261A"/>
    <w:rsid w:val="0062298C"/>
    <w:rsid w:val="00623180"/>
    <w:rsid w:val="0062364B"/>
    <w:rsid w:val="00643030"/>
    <w:rsid w:val="00644256"/>
    <w:rsid w:val="0064628E"/>
    <w:rsid w:val="006628FE"/>
    <w:rsid w:val="00665824"/>
    <w:rsid w:val="006714DA"/>
    <w:rsid w:val="00680875"/>
    <w:rsid w:val="006A28AF"/>
    <w:rsid w:val="006B106D"/>
    <w:rsid w:val="006B4E82"/>
    <w:rsid w:val="006C0328"/>
    <w:rsid w:val="006C5AC2"/>
    <w:rsid w:val="006D2B4D"/>
    <w:rsid w:val="006D34D0"/>
    <w:rsid w:val="006D7C82"/>
    <w:rsid w:val="006E2A10"/>
    <w:rsid w:val="006F57DE"/>
    <w:rsid w:val="006F680A"/>
    <w:rsid w:val="00700BCD"/>
    <w:rsid w:val="00702753"/>
    <w:rsid w:val="00703FE1"/>
    <w:rsid w:val="00704B16"/>
    <w:rsid w:val="00705081"/>
    <w:rsid w:val="00710B91"/>
    <w:rsid w:val="00714CD3"/>
    <w:rsid w:val="007221DD"/>
    <w:rsid w:val="00736BE3"/>
    <w:rsid w:val="0073712C"/>
    <w:rsid w:val="00741F5A"/>
    <w:rsid w:val="0074690D"/>
    <w:rsid w:val="0075087F"/>
    <w:rsid w:val="007512FB"/>
    <w:rsid w:val="00760C0F"/>
    <w:rsid w:val="00761B1F"/>
    <w:rsid w:val="0077194C"/>
    <w:rsid w:val="007719F3"/>
    <w:rsid w:val="00773578"/>
    <w:rsid w:val="007800A8"/>
    <w:rsid w:val="007825AB"/>
    <w:rsid w:val="00787B2A"/>
    <w:rsid w:val="0079498A"/>
    <w:rsid w:val="00796448"/>
    <w:rsid w:val="007A1524"/>
    <w:rsid w:val="007A7B0F"/>
    <w:rsid w:val="007D5461"/>
    <w:rsid w:val="007E0199"/>
    <w:rsid w:val="007E6715"/>
    <w:rsid w:val="007F27EA"/>
    <w:rsid w:val="007F3715"/>
    <w:rsid w:val="0080062B"/>
    <w:rsid w:val="0080164F"/>
    <w:rsid w:val="008027DC"/>
    <w:rsid w:val="00802A60"/>
    <w:rsid w:val="008217D0"/>
    <w:rsid w:val="0082400E"/>
    <w:rsid w:val="00860FA1"/>
    <w:rsid w:val="00865AB8"/>
    <w:rsid w:val="00870620"/>
    <w:rsid w:val="00873A92"/>
    <w:rsid w:val="00880630"/>
    <w:rsid w:val="00885857"/>
    <w:rsid w:val="008A12E4"/>
    <w:rsid w:val="008A3C8B"/>
    <w:rsid w:val="008B536F"/>
    <w:rsid w:val="008B6BCB"/>
    <w:rsid w:val="008B6D08"/>
    <w:rsid w:val="008B6DAC"/>
    <w:rsid w:val="008D79EF"/>
    <w:rsid w:val="008D7AA3"/>
    <w:rsid w:val="008E0EC4"/>
    <w:rsid w:val="008F00ED"/>
    <w:rsid w:val="008F2711"/>
    <w:rsid w:val="009021C7"/>
    <w:rsid w:val="009067FD"/>
    <w:rsid w:val="00910F67"/>
    <w:rsid w:val="009140E6"/>
    <w:rsid w:val="0091716F"/>
    <w:rsid w:val="00924309"/>
    <w:rsid w:val="00927063"/>
    <w:rsid w:val="00933702"/>
    <w:rsid w:val="00952865"/>
    <w:rsid w:val="00953308"/>
    <w:rsid w:val="00954E45"/>
    <w:rsid w:val="0096144F"/>
    <w:rsid w:val="00962601"/>
    <w:rsid w:val="00967A4F"/>
    <w:rsid w:val="00970AE4"/>
    <w:rsid w:val="00971244"/>
    <w:rsid w:val="00974031"/>
    <w:rsid w:val="00974936"/>
    <w:rsid w:val="009749E7"/>
    <w:rsid w:val="0098195A"/>
    <w:rsid w:val="009830E6"/>
    <w:rsid w:val="00990AAF"/>
    <w:rsid w:val="009A1FB7"/>
    <w:rsid w:val="009A2A34"/>
    <w:rsid w:val="009A767E"/>
    <w:rsid w:val="009C7C6C"/>
    <w:rsid w:val="009D11E7"/>
    <w:rsid w:val="009E2D1A"/>
    <w:rsid w:val="00A023A9"/>
    <w:rsid w:val="00A042D4"/>
    <w:rsid w:val="00A077AB"/>
    <w:rsid w:val="00A10E9F"/>
    <w:rsid w:val="00A22BE4"/>
    <w:rsid w:val="00A549BD"/>
    <w:rsid w:val="00A568FD"/>
    <w:rsid w:val="00A5790A"/>
    <w:rsid w:val="00A74751"/>
    <w:rsid w:val="00A75F0D"/>
    <w:rsid w:val="00A75F8C"/>
    <w:rsid w:val="00A85F1C"/>
    <w:rsid w:val="00A90984"/>
    <w:rsid w:val="00AA33A5"/>
    <w:rsid w:val="00AA5090"/>
    <w:rsid w:val="00AB3B9E"/>
    <w:rsid w:val="00AC0955"/>
    <w:rsid w:val="00AC27E4"/>
    <w:rsid w:val="00AC4C48"/>
    <w:rsid w:val="00AD0072"/>
    <w:rsid w:val="00AD1C89"/>
    <w:rsid w:val="00AD2B21"/>
    <w:rsid w:val="00AD5243"/>
    <w:rsid w:val="00AF1D06"/>
    <w:rsid w:val="00AF6747"/>
    <w:rsid w:val="00B03DF4"/>
    <w:rsid w:val="00B078B3"/>
    <w:rsid w:val="00B12314"/>
    <w:rsid w:val="00B20A31"/>
    <w:rsid w:val="00B228D2"/>
    <w:rsid w:val="00B24FEC"/>
    <w:rsid w:val="00B37E37"/>
    <w:rsid w:val="00B4193B"/>
    <w:rsid w:val="00B42ECD"/>
    <w:rsid w:val="00B46E65"/>
    <w:rsid w:val="00B623B2"/>
    <w:rsid w:val="00B63F01"/>
    <w:rsid w:val="00B6646C"/>
    <w:rsid w:val="00B73D8E"/>
    <w:rsid w:val="00B805BF"/>
    <w:rsid w:val="00B930BD"/>
    <w:rsid w:val="00B95D0F"/>
    <w:rsid w:val="00BA09EF"/>
    <w:rsid w:val="00BA214E"/>
    <w:rsid w:val="00BA3A4E"/>
    <w:rsid w:val="00BA68F8"/>
    <w:rsid w:val="00BB0FE7"/>
    <w:rsid w:val="00BC3E91"/>
    <w:rsid w:val="00BD4336"/>
    <w:rsid w:val="00BD707C"/>
    <w:rsid w:val="00BE1031"/>
    <w:rsid w:val="00BE22DE"/>
    <w:rsid w:val="00BE7D0D"/>
    <w:rsid w:val="00BF0275"/>
    <w:rsid w:val="00BF1C2D"/>
    <w:rsid w:val="00BF52F7"/>
    <w:rsid w:val="00BF6D23"/>
    <w:rsid w:val="00C02790"/>
    <w:rsid w:val="00C036F3"/>
    <w:rsid w:val="00C038EF"/>
    <w:rsid w:val="00C065B2"/>
    <w:rsid w:val="00C07D0E"/>
    <w:rsid w:val="00C14953"/>
    <w:rsid w:val="00C31CF8"/>
    <w:rsid w:val="00C43C5A"/>
    <w:rsid w:val="00C52D71"/>
    <w:rsid w:val="00C552DA"/>
    <w:rsid w:val="00C61BDD"/>
    <w:rsid w:val="00C65BD9"/>
    <w:rsid w:val="00C934D0"/>
    <w:rsid w:val="00CA1C10"/>
    <w:rsid w:val="00CA2085"/>
    <w:rsid w:val="00CB35CE"/>
    <w:rsid w:val="00CB658A"/>
    <w:rsid w:val="00CC6537"/>
    <w:rsid w:val="00CD0F12"/>
    <w:rsid w:val="00CD5FC1"/>
    <w:rsid w:val="00CE672B"/>
    <w:rsid w:val="00CF3985"/>
    <w:rsid w:val="00D047A5"/>
    <w:rsid w:val="00D04B7C"/>
    <w:rsid w:val="00D17584"/>
    <w:rsid w:val="00D17760"/>
    <w:rsid w:val="00D32DBE"/>
    <w:rsid w:val="00D3347D"/>
    <w:rsid w:val="00D352C0"/>
    <w:rsid w:val="00D5111A"/>
    <w:rsid w:val="00D548AD"/>
    <w:rsid w:val="00D54907"/>
    <w:rsid w:val="00D602F7"/>
    <w:rsid w:val="00D62342"/>
    <w:rsid w:val="00D6254A"/>
    <w:rsid w:val="00D7683A"/>
    <w:rsid w:val="00D87E57"/>
    <w:rsid w:val="00D9118F"/>
    <w:rsid w:val="00DC4268"/>
    <w:rsid w:val="00DC7AEF"/>
    <w:rsid w:val="00DD686F"/>
    <w:rsid w:val="00DD6FCE"/>
    <w:rsid w:val="00DE2CAB"/>
    <w:rsid w:val="00DE7051"/>
    <w:rsid w:val="00DF76DB"/>
    <w:rsid w:val="00E03BE1"/>
    <w:rsid w:val="00E063B9"/>
    <w:rsid w:val="00E07171"/>
    <w:rsid w:val="00E1332D"/>
    <w:rsid w:val="00E204C8"/>
    <w:rsid w:val="00E21739"/>
    <w:rsid w:val="00E25A93"/>
    <w:rsid w:val="00E35A93"/>
    <w:rsid w:val="00E56149"/>
    <w:rsid w:val="00E62DB5"/>
    <w:rsid w:val="00E704B3"/>
    <w:rsid w:val="00E8793B"/>
    <w:rsid w:val="00E9076E"/>
    <w:rsid w:val="00E90C48"/>
    <w:rsid w:val="00E91459"/>
    <w:rsid w:val="00E9329F"/>
    <w:rsid w:val="00E95ED7"/>
    <w:rsid w:val="00EA28BB"/>
    <w:rsid w:val="00EA4440"/>
    <w:rsid w:val="00EA5F86"/>
    <w:rsid w:val="00EB0375"/>
    <w:rsid w:val="00EB0434"/>
    <w:rsid w:val="00EB755C"/>
    <w:rsid w:val="00EC77D7"/>
    <w:rsid w:val="00ED0563"/>
    <w:rsid w:val="00EE61D6"/>
    <w:rsid w:val="00F01A6E"/>
    <w:rsid w:val="00F11057"/>
    <w:rsid w:val="00F1452F"/>
    <w:rsid w:val="00F162B5"/>
    <w:rsid w:val="00F24986"/>
    <w:rsid w:val="00F33BA7"/>
    <w:rsid w:val="00F37112"/>
    <w:rsid w:val="00F433E7"/>
    <w:rsid w:val="00F434E7"/>
    <w:rsid w:val="00F437C0"/>
    <w:rsid w:val="00F44168"/>
    <w:rsid w:val="00F46F63"/>
    <w:rsid w:val="00F55E03"/>
    <w:rsid w:val="00F561B3"/>
    <w:rsid w:val="00F71CB7"/>
    <w:rsid w:val="00F748E4"/>
    <w:rsid w:val="00FA563C"/>
    <w:rsid w:val="00FA7DBA"/>
    <w:rsid w:val="00FB1232"/>
    <w:rsid w:val="00FB6796"/>
    <w:rsid w:val="00FB77A9"/>
    <w:rsid w:val="00FC5A33"/>
    <w:rsid w:val="00FC6B14"/>
    <w:rsid w:val="00FD248E"/>
    <w:rsid w:val="00FD298C"/>
    <w:rsid w:val="00FD3489"/>
    <w:rsid w:val="00FD36D5"/>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character" w:styleId="FollowedHyperlink">
    <w:name w:val="FollowedHyperlink"/>
    <w:rsid w:val="00E62DB5"/>
    <w:rPr>
      <w:color w:val="954F72"/>
      <w:u w:val="single"/>
    </w:rPr>
  </w:style>
  <w:style w:type="paragraph" w:customStyle="1" w:styleId="StyleStyle2Justified">
    <w:name w:val="Style Style2 + Justified"/>
    <w:basedOn w:val="Normal"/>
    <w:rsid w:val="00E62DB5"/>
    <w:pPr>
      <w:numPr>
        <w:numId w:val="40"/>
      </w:numPr>
      <w:tabs>
        <w:tab w:val="left" w:pos="1080"/>
      </w:tabs>
      <w:spacing w:before="240" w:after="120"/>
      <w:jc w:val="both"/>
    </w:pPr>
    <w:rPr>
      <w:szCs w:val="20"/>
      <w:lang w:val="lv-LV"/>
    </w:rPr>
  </w:style>
  <w:style w:type="paragraph" w:styleId="FootnoteText">
    <w:name w:val="footnote text"/>
    <w:basedOn w:val="Normal"/>
    <w:link w:val="FootnoteTextChar"/>
    <w:rsid w:val="00E62DB5"/>
    <w:rPr>
      <w:sz w:val="20"/>
      <w:szCs w:val="20"/>
    </w:rPr>
  </w:style>
  <w:style w:type="character" w:customStyle="1" w:styleId="FootnoteTextChar">
    <w:name w:val="Footnote Text Char"/>
    <w:basedOn w:val="DefaultParagraphFont"/>
    <w:link w:val="FootnoteText"/>
    <w:rsid w:val="00E62DB5"/>
    <w:rPr>
      <w:lang w:val="en-US" w:eastAsia="en-US"/>
    </w:rPr>
  </w:style>
  <w:style w:type="character" w:styleId="FootnoteReference">
    <w:name w:val="footnote reference"/>
    <w:rsid w:val="00E62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CDE29-3E64-44F9-8C21-86005150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153</cp:revision>
  <cp:lastPrinted>2016-06-27T08:48:00Z</cp:lastPrinted>
  <dcterms:created xsi:type="dcterms:W3CDTF">2015-04-30T08:10:00Z</dcterms:created>
  <dcterms:modified xsi:type="dcterms:W3CDTF">2016-06-27T08:51:00Z</dcterms:modified>
</cp:coreProperties>
</file>